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61" w:rsidRPr="00FF2C3F" w:rsidRDefault="00FF2C3F" w:rsidP="00FF2C3F">
      <w:pPr>
        <w:spacing w:after="0" w:line="240" w:lineRule="atLeast"/>
        <w:ind w:left="49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2C3F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FF2C3F" w:rsidRPr="00FF2C3F" w:rsidRDefault="00FF2C3F" w:rsidP="00FF2C3F">
      <w:pPr>
        <w:spacing w:after="0" w:line="240" w:lineRule="atLeast"/>
        <w:ind w:left="49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C3F">
        <w:rPr>
          <w:rFonts w:ascii="Times New Roman" w:hAnsi="Times New Roman" w:cs="Times New Roman"/>
          <w:b/>
          <w:sz w:val="28"/>
          <w:szCs w:val="28"/>
        </w:rPr>
        <w:t>Приказом директора</w:t>
      </w:r>
    </w:p>
    <w:p w:rsidR="00FF2C3F" w:rsidRDefault="00FF2C3F" w:rsidP="00FF2C3F">
      <w:pPr>
        <w:spacing w:after="0" w:line="240" w:lineRule="atLeast"/>
        <w:ind w:left="49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C3F">
        <w:rPr>
          <w:rFonts w:ascii="Times New Roman" w:hAnsi="Times New Roman" w:cs="Times New Roman"/>
          <w:b/>
          <w:sz w:val="28"/>
          <w:szCs w:val="28"/>
        </w:rPr>
        <w:t>РГП «Национальный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C3F">
        <w:rPr>
          <w:rFonts w:ascii="Times New Roman" w:hAnsi="Times New Roman" w:cs="Times New Roman"/>
          <w:b/>
          <w:sz w:val="28"/>
          <w:szCs w:val="28"/>
        </w:rPr>
        <w:t>институт</w:t>
      </w:r>
    </w:p>
    <w:p w:rsidR="00FF2C3F" w:rsidRPr="00FF2C3F" w:rsidRDefault="00FF2C3F" w:rsidP="00FF2C3F">
      <w:pPr>
        <w:spacing w:after="0" w:line="240" w:lineRule="atLeast"/>
        <w:ind w:left="49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интеллектуальной </w:t>
      </w:r>
      <w:r w:rsidRPr="00FF2C3F">
        <w:rPr>
          <w:rFonts w:ascii="Times New Roman" w:hAnsi="Times New Roman" w:cs="Times New Roman"/>
          <w:b/>
          <w:sz w:val="28"/>
          <w:szCs w:val="28"/>
        </w:rPr>
        <w:t xml:space="preserve">собственности» </w:t>
      </w:r>
      <w:r>
        <w:rPr>
          <w:rFonts w:ascii="Times New Roman" w:hAnsi="Times New Roman" w:cs="Times New Roman"/>
          <w:b/>
          <w:sz w:val="28"/>
          <w:szCs w:val="28"/>
        </w:rPr>
        <w:t xml:space="preserve">КПИС </w:t>
      </w:r>
      <w:r w:rsidRPr="00FF2C3F">
        <w:rPr>
          <w:rFonts w:ascii="Times New Roman" w:hAnsi="Times New Roman" w:cs="Times New Roman"/>
          <w:b/>
          <w:sz w:val="28"/>
          <w:szCs w:val="28"/>
        </w:rPr>
        <w:t>МЮ РК</w:t>
      </w:r>
    </w:p>
    <w:p w:rsidR="00FF2C3F" w:rsidRDefault="00744676" w:rsidP="00FF2C3F">
      <w:pPr>
        <w:spacing w:after="0" w:line="240" w:lineRule="atLeast"/>
        <w:ind w:left="49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177 нқ</w:t>
      </w:r>
      <w:r w:rsidR="00FF2C3F" w:rsidRPr="00FF2C3F">
        <w:rPr>
          <w:rFonts w:ascii="Times New Roman" w:hAnsi="Times New Roman" w:cs="Times New Roman"/>
          <w:b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28</w:t>
      </w:r>
      <w:r w:rsidR="002B55E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55E8" w:rsidRPr="00744676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2B55E8" w:rsidRPr="00FF2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C3F" w:rsidRPr="00FF2C3F"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FF2C3F" w:rsidRDefault="00FF2C3F" w:rsidP="00FF2C3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3F" w:rsidRDefault="00FF2C3F" w:rsidP="00FF2C3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3F" w:rsidRDefault="00FF2C3F" w:rsidP="00FF2C3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3F" w:rsidRDefault="00AF6CD0" w:rsidP="00FF2C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FF2C3F" w:rsidRDefault="00D52D26" w:rsidP="00FF2C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D26">
        <w:rPr>
          <w:rFonts w:ascii="Times New Roman" w:hAnsi="Times New Roman" w:cs="Times New Roman"/>
          <w:b/>
          <w:sz w:val="28"/>
          <w:szCs w:val="28"/>
        </w:rPr>
        <w:t>личного приема физических лиц и представителей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F2C3F">
        <w:rPr>
          <w:rFonts w:ascii="Times New Roman" w:hAnsi="Times New Roman" w:cs="Times New Roman"/>
          <w:b/>
          <w:sz w:val="28"/>
          <w:szCs w:val="28"/>
        </w:rPr>
        <w:t xml:space="preserve">РГП «Национальный институт </w:t>
      </w:r>
      <w:r w:rsidR="00FF2C3F" w:rsidRPr="00FF2C3F">
        <w:rPr>
          <w:rFonts w:ascii="Times New Roman" w:hAnsi="Times New Roman" w:cs="Times New Roman"/>
          <w:b/>
          <w:sz w:val="28"/>
          <w:szCs w:val="28"/>
        </w:rPr>
        <w:t>интеллектуальной собственности» КПИС МЮ РК</w:t>
      </w:r>
    </w:p>
    <w:p w:rsidR="00FF2C3F" w:rsidRDefault="00FF2C3F" w:rsidP="00FF2C3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3F" w:rsidRDefault="00FF2C3F" w:rsidP="00FF2C3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3F" w:rsidRDefault="00FF2C3F" w:rsidP="00FF2C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3F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FF2C3F" w:rsidRDefault="00FF2C3F" w:rsidP="00FF2C3F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65FF8" w:rsidRDefault="00D52D26" w:rsidP="00D52D2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26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52D26">
        <w:rPr>
          <w:rFonts w:ascii="Times New Roman" w:hAnsi="Times New Roman" w:cs="Times New Roman"/>
          <w:sz w:val="28"/>
          <w:szCs w:val="28"/>
        </w:rPr>
        <w:t xml:space="preserve">егламент личного приема физических лиц и представителей юридических лиц </w:t>
      </w:r>
      <w:r w:rsidRPr="00D52D26">
        <w:rPr>
          <w:rFonts w:ascii="Times New Roman" w:hAnsi="Times New Roman" w:cs="Times New Roman"/>
          <w:sz w:val="24"/>
          <w:szCs w:val="28"/>
        </w:rPr>
        <w:t>(далее - Регламент)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D26">
        <w:rPr>
          <w:rFonts w:ascii="Times New Roman" w:hAnsi="Times New Roman" w:cs="Times New Roman"/>
          <w:sz w:val="28"/>
          <w:szCs w:val="28"/>
        </w:rPr>
        <w:t>р</w:t>
      </w:r>
      <w:r w:rsidR="00621B96">
        <w:rPr>
          <w:rFonts w:ascii="Times New Roman" w:hAnsi="Times New Roman" w:cs="Times New Roman"/>
          <w:sz w:val="28"/>
          <w:szCs w:val="28"/>
        </w:rPr>
        <w:t>егулирует</w:t>
      </w:r>
      <w:r w:rsidRPr="00D52D26">
        <w:rPr>
          <w:rFonts w:ascii="Times New Roman" w:hAnsi="Times New Roman" w:cs="Times New Roman"/>
          <w:sz w:val="28"/>
          <w:szCs w:val="28"/>
        </w:rPr>
        <w:t xml:space="preserve"> порядок личного приема физических лиц и представителей юридических лиц </w:t>
      </w:r>
      <w:r>
        <w:rPr>
          <w:rFonts w:ascii="Times New Roman" w:hAnsi="Times New Roman" w:cs="Times New Roman"/>
          <w:sz w:val="28"/>
          <w:szCs w:val="28"/>
        </w:rPr>
        <w:t>руководством и работниками</w:t>
      </w:r>
      <w:r w:rsidRPr="00D52D26">
        <w:rPr>
          <w:rFonts w:ascii="Times New Roman" w:hAnsi="Times New Roman" w:cs="Times New Roman"/>
          <w:sz w:val="28"/>
          <w:szCs w:val="28"/>
        </w:rPr>
        <w:t xml:space="preserve"> Р</w:t>
      </w:r>
      <w:r w:rsidRPr="00465FF8">
        <w:rPr>
          <w:rFonts w:ascii="Times New Roman" w:hAnsi="Times New Roman" w:cs="Times New Roman"/>
          <w:sz w:val="28"/>
          <w:szCs w:val="28"/>
        </w:rPr>
        <w:t>ГП «Национальный институт интеллектуальной собственности» КПИС МЮ 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594" w:rsidRPr="00465FF8">
        <w:rPr>
          <w:rFonts w:ascii="Times New Roman" w:hAnsi="Times New Roman" w:cs="Times New Roman"/>
          <w:sz w:val="24"/>
          <w:szCs w:val="28"/>
        </w:rPr>
        <w:t>(далее 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34275" w:rsidRPr="00465FF8">
        <w:rPr>
          <w:rFonts w:ascii="Times New Roman" w:hAnsi="Times New Roman" w:cs="Times New Roman"/>
          <w:sz w:val="24"/>
          <w:szCs w:val="28"/>
        </w:rPr>
        <w:t xml:space="preserve">РГП </w:t>
      </w:r>
      <w:r w:rsidR="000F3A14" w:rsidRPr="00465FF8">
        <w:rPr>
          <w:rFonts w:ascii="Times New Roman" w:hAnsi="Times New Roman" w:cs="Times New Roman"/>
          <w:sz w:val="24"/>
          <w:szCs w:val="28"/>
        </w:rPr>
        <w:t>«НИИС»</w:t>
      </w:r>
      <w:r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00D" w:rsidRDefault="00D52D26" w:rsidP="00D52D2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26">
        <w:rPr>
          <w:rFonts w:ascii="Times New Roman" w:hAnsi="Times New Roman" w:cs="Times New Roman"/>
          <w:sz w:val="28"/>
          <w:szCs w:val="28"/>
        </w:rPr>
        <w:t xml:space="preserve">Личный прием физических лиц и представителей юридических лиц </w:t>
      </w:r>
      <w:r w:rsidRPr="00D52D26">
        <w:rPr>
          <w:rFonts w:ascii="Times New Roman" w:hAnsi="Times New Roman" w:cs="Times New Roman"/>
          <w:sz w:val="24"/>
          <w:szCs w:val="28"/>
        </w:rPr>
        <w:t>(далее – прием)</w:t>
      </w:r>
      <w:r w:rsidRPr="00D52D2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здании РГП «НИИС», за исключением проведения </w:t>
      </w:r>
      <w:r w:rsidR="00621B96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за его пределами </w:t>
      </w:r>
      <w:r w:rsidRPr="0023000D">
        <w:rPr>
          <w:rFonts w:ascii="Times New Roman" w:hAnsi="Times New Roman" w:cs="Times New Roman"/>
          <w:sz w:val="24"/>
          <w:szCs w:val="28"/>
        </w:rPr>
        <w:t>(выездные акции, тематические мероприятия и дни «открытых дверей» на площадках третьих сторон</w:t>
      </w:r>
      <w:r w:rsidR="0023000D" w:rsidRPr="0023000D">
        <w:rPr>
          <w:rFonts w:ascii="Times New Roman" w:hAnsi="Times New Roman" w:cs="Times New Roman"/>
          <w:sz w:val="24"/>
          <w:szCs w:val="28"/>
        </w:rPr>
        <w:t xml:space="preserve"> и другие</w:t>
      </w:r>
      <w:r w:rsidRPr="0023000D">
        <w:rPr>
          <w:rFonts w:ascii="Times New Roman" w:hAnsi="Times New Roman" w:cs="Times New Roman"/>
          <w:sz w:val="24"/>
          <w:szCs w:val="28"/>
        </w:rPr>
        <w:t>)</w:t>
      </w:r>
      <w:r w:rsidR="0023000D">
        <w:rPr>
          <w:rFonts w:ascii="Times New Roman" w:hAnsi="Times New Roman" w:cs="Times New Roman"/>
          <w:sz w:val="28"/>
          <w:szCs w:val="28"/>
        </w:rPr>
        <w:t>.</w:t>
      </w:r>
    </w:p>
    <w:p w:rsidR="0023000D" w:rsidRDefault="00D52D26" w:rsidP="00D52D2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00D">
        <w:rPr>
          <w:rFonts w:ascii="Times New Roman" w:hAnsi="Times New Roman" w:cs="Times New Roman"/>
          <w:sz w:val="28"/>
          <w:szCs w:val="28"/>
        </w:rPr>
        <w:t xml:space="preserve">Прием осуществляется </w:t>
      </w:r>
      <w:r w:rsidR="00621B9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>
        <w:rPr>
          <w:rFonts w:ascii="Times New Roman" w:hAnsi="Times New Roman" w:cs="Times New Roman"/>
          <w:sz w:val="28"/>
          <w:szCs w:val="28"/>
        </w:rPr>
        <w:t>РГП «НИИС»</w:t>
      </w:r>
      <w:r w:rsidR="00621B96">
        <w:rPr>
          <w:rFonts w:ascii="Times New Roman" w:hAnsi="Times New Roman" w:cs="Times New Roman"/>
          <w:sz w:val="28"/>
          <w:szCs w:val="28"/>
        </w:rPr>
        <w:t xml:space="preserve"> в лице директора и его заместителей, а также </w:t>
      </w:r>
      <w:r>
        <w:rPr>
          <w:rFonts w:ascii="Times New Roman" w:hAnsi="Times New Roman" w:cs="Times New Roman"/>
          <w:sz w:val="28"/>
          <w:szCs w:val="28"/>
        </w:rPr>
        <w:t>комплаенс-офицером – инспектором по этике</w:t>
      </w:r>
      <w:r w:rsidR="00621B96">
        <w:rPr>
          <w:rFonts w:ascii="Times New Roman" w:hAnsi="Times New Roman" w:cs="Times New Roman"/>
          <w:sz w:val="28"/>
          <w:szCs w:val="28"/>
        </w:rPr>
        <w:t xml:space="preserve"> в рабочие дни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</w:t>
      </w:r>
      <w:r w:rsidR="0023000D">
        <w:rPr>
          <w:rFonts w:ascii="Times New Roman" w:hAnsi="Times New Roman" w:cs="Times New Roman"/>
          <w:sz w:val="28"/>
          <w:szCs w:val="28"/>
        </w:rPr>
        <w:t>, размещенном на официальном Интернет-ресурсе.</w:t>
      </w:r>
    </w:p>
    <w:p w:rsidR="00D52D26" w:rsidRDefault="00D52D26" w:rsidP="00D52D2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00D">
        <w:rPr>
          <w:rFonts w:ascii="Times New Roman" w:hAnsi="Times New Roman" w:cs="Times New Roman"/>
          <w:sz w:val="28"/>
          <w:szCs w:val="28"/>
        </w:rPr>
        <w:t>В зависимости от характера вопроса принимаемых лиц, прием также осуществляется с участием руководителей и работников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подразделений.</w:t>
      </w:r>
      <w:r w:rsidR="00230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00D" w:rsidRDefault="0023000D" w:rsidP="0023000D">
      <w:pPr>
        <w:pStyle w:val="a3"/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000D" w:rsidRDefault="0023000D" w:rsidP="0023000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00D">
        <w:rPr>
          <w:rFonts w:ascii="Times New Roman" w:hAnsi="Times New Roman" w:cs="Times New Roman"/>
          <w:b/>
          <w:sz w:val="28"/>
          <w:szCs w:val="28"/>
        </w:rPr>
        <w:t>Глава 2. Порядок приема физических лиц и представителей юридических лиц</w:t>
      </w:r>
    </w:p>
    <w:p w:rsidR="0023000D" w:rsidRDefault="0023000D" w:rsidP="0023000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3000D" w:rsidRDefault="0023000D" w:rsidP="002300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00D">
        <w:rPr>
          <w:rFonts w:ascii="Times New Roman" w:hAnsi="Times New Roman" w:cs="Times New Roman"/>
          <w:sz w:val="28"/>
          <w:szCs w:val="28"/>
        </w:rPr>
        <w:t>Запись на прием ведут работники</w:t>
      </w:r>
      <w:r>
        <w:rPr>
          <w:rFonts w:ascii="Times New Roman" w:hAnsi="Times New Roman" w:cs="Times New Roman"/>
          <w:sz w:val="28"/>
          <w:szCs w:val="28"/>
        </w:rPr>
        <w:t xml:space="preserve"> РГП «НИИС»</w:t>
      </w:r>
      <w:r w:rsidRPr="0023000D">
        <w:rPr>
          <w:rFonts w:ascii="Times New Roman" w:hAnsi="Times New Roman" w:cs="Times New Roman"/>
          <w:sz w:val="28"/>
          <w:szCs w:val="28"/>
        </w:rPr>
        <w:t>, ответственные за организацию приема, ежедневно в рабочие дни в рабочее время с перерывом на обед.</w:t>
      </w:r>
    </w:p>
    <w:p w:rsidR="005A406E" w:rsidRDefault="005A406E" w:rsidP="002300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Запись на прием посредс</w:t>
      </w:r>
      <w:r w:rsidR="00B77F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втом телефонной связи осуществляется </w:t>
      </w:r>
      <w:r w:rsidR="00621B96">
        <w:rPr>
          <w:rFonts w:ascii="Times New Roman" w:hAnsi="Times New Roman" w:cs="Times New Roman"/>
          <w:sz w:val="28"/>
          <w:szCs w:val="28"/>
          <w:lang w:val="kk-KZ"/>
        </w:rPr>
        <w:t>путем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фиксации в соответствующем журнале сведений о лице </w:t>
      </w:r>
      <w:r>
        <w:rPr>
          <w:rFonts w:ascii="Times New Roman" w:hAnsi="Times New Roman" w:cs="Times New Roman"/>
          <w:sz w:val="28"/>
          <w:szCs w:val="28"/>
        </w:rPr>
        <w:t>(лицах) и кратком содержании вопроса, о чем незамедлительно информируется принимающее лицо в соответствии с графиком приема.</w:t>
      </w:r>
    </w:p>
    <w:p w:rsidR="005A406E" w:rsidRDefault="005A406E" w:rsidP="005A40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Запись на прием посредством поступающих обращений осуществляется путем передачи сути вопроса ответственному за организацию приема лицу для принятия мер в соответствии с пунктом 6 Главы 2 Регламента, при этом о</w:t>
      </w:r>
      <w:r w:rsidRPr="005A406E">
        <w:rPr>
          <w:rFonts w:ascii="Times New Roman" w:hAnsi="Times New Roman" w:cs="Times New Roman"/>
          <w:sz w:val="28"/>
          <w:szCs w:val="28"/>
        </w:rPr>
        <w:t>бращение с просьбой о личном приеме, в котором не изложена суть вопроса, оставляется без рассмотрения с сообщением об этом заявителю.</w:t>
      </w:r>
    </w:p>
    <w:p w:rsidR="005A406E" w:rsidRDefault="005A406E" w:rsidP="005A40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6E">
        <w:rPr>
          <w:rFonts w:ascii="Times New Roman" w:hAnsi="Times New Roman" w:cs="Times New Roman"/>
          <w:sz w:val="28"/>
          <w:szCs w:val="28"/>
        </w:rPr>
        <w:t xml:space="preserve">Прием иностранцев и лиц без гражданства проводится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с участием переводчика и </w:t>
      </w:r>
      <w:r w:rsidRPr="005A406E">
        <w:rPr>
          <w:rFonts w:ascii="Times New Roman" w:hAnsi="Times New Roman" w:cs="Times New Roman"/>
          <w:sz w:val="28"/>
          <w:szCs w:val="28"/>
        </w:rPr>
        <w:t>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</w:t>
      </w:r>
    </w:p>
    <w:p w:rsidR="005A406E" w:rsidRDefault="005A406E" w:rsidP="005A40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6E">
        <w:rPr>
          <w:rFonts w:ascii="Times New Roman" w:hAnsi="Times New Roman" w:cs="Times New Roman"/>
          <w:sz w:val="28"/>
          <w:szCs w:val="28"/>
        </w:rPr>
        <w:t>Прием проводится в порядке очередности обращения</w:t>
      </w:r>
      <w:r>
        <w:rPr>
          <w:rFonts w:ascii="Times New Roman" w:hAnsi="Times New Roman" w:cs="Times New Roman"/>
          <w:sz w:val="28"/>
          <w:szCs w:val="28"/>
        </w:rPr>
        <w:t>, зафиксированной в соответствующем журнале</w:t>
      </w:r>
      <w:r w:rsidRPr="005A406E">
        <w:rPr>
          <w:rFonts w:ascii="Times New Roman" w:hAnsi="Times New Roman" w:cs="Times New Roman"/>
          <w:sz w:val="28"/>
          <w:szCs w:val="28"/>
        </w:rPr>
        <w:t xml:space="preserve">. Ветераны Великой Отечественной войны, ветераны, приравненные по льготам к ветеранам Великой Отечественной войны, ветераны боевых действий на территории других государств, ветераны труда, лица с инвалидностью, беременные женщины, лица, награжденные орденами </w:t>
      </w:r>
      <w:r w:rsidR="00933984">
        <w:rPr>
          <w:rFonts w:ascii="Times New Roman" w:hAnsi="Times New Roman" w:cs="Times New Roman"/>
          <w:sz w:val="28"/>
          <w:szCs w:val="28"/>
        </w:rPr>
        <w:t>«</w:t>
      </w:r>
      <w:r w:rsidRPr="005A406E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5A406E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="00933984">
        <w:rPr>
          <w:rFonts w:ascii="Times New Roman" w:hAnsi="Times New Roman" w:cs="Times New Roman"/>
          <w:sz w:val="28"/>
          <w:szCs w:val="28"/>
        </w:rPr>
        <w:t>»</w:t>
      </w:r>
      <w:r w:rsidRPr="005A406E">
        <w:rPr>
          <w:rFonts w:ascii="Times New Roman" w:hAnsi="Times New Roman" w:cs="Times New Roman"/>
          <w:sz w:val="28"/>
          <w:szCs w:val="28"/>
        </w:rPr>
        <w:t xml:space="preserve">, </w:t>
      </w:r>
      <w:r w:rsidR="009339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406E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5A4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06E">
        <w:rPr>
          <w:rFonts w:ascii="Times New Roman" w:hAnsi="Times New Roman" w:cs="Times New Roman"/>
          <w:sz w:val="28"/>
          <w:szCs w:val="28"/>
        </w:rPr>
        <w:t>қаһарманы</w:t>
      </w:r>
      <w:proofErr w:type="spellEnd"/>
      <w:r w:rsidR="00933984">
        <w:rPr>
          <w:rFonts w:ascii="Times New Roman" w:hAnsi="Times New Roman" w:cs="Times New Roman"/>
          <w:sz w:val="28"/>
          <w:szCs w:val="28"/>
        </w:rPr>
        <w:t>»</w:t>
      </w:r>
      <w:r w:rsidRPr="005A406E">
        <w:rPr>
          <w:rFonts w:ascii="Times New Roman" w:hAnsi="Times New Roman" w:cs="Times New Roman"/>
          <w:sz w:val="28"/>
          <w:szCs w:val="28"/>
        </w:rPr>
        <w:t xml:space="preserve">, </w:t>
      </w:r>
      <w:r w:rsidR="009339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406E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5A4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06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5A4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06E">
        <w:rPr>
          <w:rFonts w:ascii="Times New Roman" w:hAnsi="Times New Roman" w:cs="Times New Roman"/>
          <w:sz w:val="28"/>
          <w:szCs w:val="28"/>
        </w:rPr>
        <w:t>Ері</w:t>
      </w:r>
      <w:proofErr w:type="spellEnd"/>
      <w:r w:rsidR="00933984">
        <w:rPr>
          <w:rFonts w:ascii="Times New Roman" w:hAnsi="Times New Roman" w:cs="Times New Roman"/>
          <w:sz w:val="28"/>
          <w:szCs w:val="28"/>
        </w:rPr>
        <w:t>»</w:t>
      </w:r>
      <w:r w:rsidRPr="005A406E">
        <w:rPr>
          <w:rFonts w:ascii="Times New Roman" w:hAnsi="Times New Roman" w:cs="Times New Roman"/>
          <w:sz w:val="28"/>
          <w:szCs w:val="28"/>
        </w:rPr>
        <w:t>, принимаются вне очереди.</w:t>
      </w:r>
    </w:p>
    <w:p w:rsidR="00933984" w:rsidRDefault="00933984" w:rsidP="00933984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согласия обратившегося лица допускается осуществление приема посредством видеоконференцсвязи.</w:t>
      </w:r>
    </w:p>
    <w:p w:rsidR="00933984" w:rsidRDefault="00933984" w:rsidP="00933984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84">
        <w:rPr>
          <w:rFonts w:ascii="Times New Roman" w:hAnsi="Times New Roman" w:cs="Times New Roman"/>
          <w:sz w:val="28"/>
          <w:szCs w:val="28"/>
        </w:rPr>
        <w:t>В случаях введения ограничительных мер, связанных с пандемией, или других обстоятельств, связанных с обеспечением безопасности физических лиц и представителей юридических лиц, прием осуществляется исключительно посредством видеоконференцсвязи.</w:t>
      </w:r>
    </w:p>
    <w:p w:rsidR="00933984" w:rsidRDefault="00933984" w:rsidP="00933984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</w:t>
      </w:r>
      <w:r w:rsidRPr="00933984">
        <w:rPr>
          <w:rFonts w:ascii="Times New Roman" w:hAnsi="Times New Roman" w:cs="Times New Roman"/>
          <w:sz w:val="28"/>
          <w:szCs w:val="28"/>
        </w:rPr>
        <w:t>рием не осуществляется:</w:t>
      </w:r>
    </w:p>
    <w:p w:rsidR="00933984" w:rsidRPr="00933984" w:rsidRDefault="00933984" w:rsidP="00933984">
      <w:pPr>
        <w:pStyle w:val="a3"/>
        <w:tabs>
          <w:tab w:val="left" w:pos="993"/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84">
        <w:rPr>
          <w:rFonts w:ascii="Times New Roman" w:hAnsi="Times New Roman" w:cs="Times New Roman"/>
          <w:sz w:val="28"/>
          <w:szCs w:val="28"/>
        </w:rPr>
        <w:t xml:space="preserve">1) по вопросам, не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РГП «НИИС»</w:t>
      </w:r>
      <w:r w:rsidRPr="00933984">
        <w:rPr>
          <w:rFonts w:ascii="Times New Roman" w:hAnsi="Times New Roman" w:cs="Times New Roman"/>
          <w:sz w:val="28"/>
          <w:szCs w:val="28"/>
        </w:rPr>
        <w:t>;</w:t>
      </w:r>
    </w:p>
    <w:p w:rsidR="00933984" w:rsidRPr="00933984" w:rsidRDefault="00933984" w:rsidP="0093398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398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933984">
        <w:rPr>
          <w:rFonts w:ascii="Times New Roman" w:hAnsi="Times New Roman" w:cs="Times New Roman"/>
          <w:sz w:val="28"/>
          <w:szCs w:val="28"/>
        </w:rPr>
        <w:t xml:space="preserve"> имеется решение административного органа, должностного лица по административному делу в отношении участника административной процедуры о том же предмете и по тем же основаниям, которые указаны в обращении;</w:t>
      </w:r>
    </w:p>
    <w:p w:rsidR="00933984" w:rsidRPr="00933984" w:rsidRDefault="00933984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398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933984">
        <w:rPr>
          <w:rFonts w:ascii="Times New Roman" w:hAnsi="Times New Roman" w:cs="Times New Roman"/>
          <w:sz w:val="28"/>
          <w:szCs w:val="28"/>
        </w:rPr>
        <w:t xml:space="preserve"> имеется вступивший в законную силу судебный акт, вынесенный в отношении того же лица, о том же предмете и по тем же основаниям;</w:t>
      </w:r>
    </w:p>
    <w:p w:rsidR="00933984" w:rsidRDefault="00933984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3984">
        <w:rPr>
          <w:rFonts w:ascii="Times New Roman" w:hAnsi="Times New Roman" w:cs="Times New Roman"/>
          <w:sz w:val="28"/>
          <w:szCs w:val="28"/>
        </w:rPr>
        <w:t xml:space="preserve">4) если </w:t>
      </w:r>
      <w:r>
        <w:rPr>
          <w:rFonts w:ascii="Times New Roman" w:hAnsi="Times New Roman" w:cs="Times New Roman"/>
          <w:sz w:val="28"/>
          <w:szCs w:val="28"/>
        </w:rPr>
        <w:t>пост</w:t>
      </w:r>
      <w:r w:rsidR="00621B96">
        <w:rPr>
          <w:rFonts w:ascii="Times New Roman" w:hAnsi="Times New Roman" w:cs="Times New Roman"/>
          <w:sz w:val="28"/>
          <w:szCs w:val="28"/>
        </w:rPr>
        <w:t>упил отказ от проведения приема.</w:t>
      </w:r>
    </w:p>
    <w:p w:rsidR="00933984" w:rsidRDefault="00933984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</w:t>
      </w:r>
      <w:r w:rsidRPr="00933984">
        <w:rPr>
          <w:rFonts w:ascii="Times New Roman" w:hAnsi="Times New Roman" w:cs="Times New Roman"/>
          <w:sz w:val="28"/>
          <w:szCs w:val="28"/>
        </w:rPr>
        <w:t>В случаях невозможности проведения приема по причине временной нетрудоспособности, служебной командировки и другим причинам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3984">
        <w:rPr>
          <w:rFonts w:ascii="Times New Roman" w:hAnsi="Times New Roman" w:cs="Times New Roman"/>
          <w:sz w:val="28"/>
          <w:szCs w:val="28"/>
        </w:rPr>
        <w:t xml:space="preserve"> принимающее лицо оповещает работника, ответственного за прием, не позднее чем за 2 (два) рабочих дня или в день проведения личного приема.</w:t>
      </w:r>
    </w:p>
    <w:p w:rsidR="00933984" w:rsidRDefault="00933984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 </w:t>
      </w:r>
      <w:r w:rsidRPr="00933984">
        <w:rPr>
          <w:rFonts w:ascii="Times New Roman" w:hAnsi="Times New Roman" w:cs="Times New Roman"/>
          <w:sz w:val="28"/>
          <w:szCs w:val="28"/>
        </w:rPr>
        <w:t>Прием осуществляется на государственном и русском языках по желанию заявителя.</w:t>
      </w:r>
    </w:p>
    <w:p w:rsidR="00933984" w:rsidRDefault="00933984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По результатам приема принимается одно из следующих решений:</w:t>
      </w:r>
    </w:p>
    <w:p w:rsidR="00933984" w:rsidRDefault="00933984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о снятии вопроса в связи с удовлетворенностью обратившихся лиц итогами приема ввиду получения надлежащего разъяснения или ответов на </w:t>
      </w:r>
      <w:r w:rsidR="00621B96">
        <w:rPr>
          <w:rFonts w:ascii="Times New Roman" w:hAnsi="Times New Roman" w:cs="Times New Roman"/>
          <w:sz w:val="28"/>
          <w:szCs w:val="28"/>
        </w:rPr>
        <w:t xml:space="preserve">заданные </w:t>
      </w:r>
      <w:r>
        <w:rPr>
          <w:rFonts w:ascii="Times New Roman" w:hAnsi="Times New Roman" w:cs="Times New Roman"/>
          <w:sz w:val="28"/>
          <w:szCs w:val="28"/>
        </w:rPr>
        <w:t>вопросы;</w:t>
      </w:r>
    </w:p>
    <w:p w:rsidR="00621B96" w:rsidRDefault="00621B96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2) о </w:t>
      </w:r>
      <w:r w:rsidR="00B77F7E">
        <w:rPr>
          <w:rFonts w:ascii="Times New Roman" w:hAnsi="Times New Roman" w:cs="Times New Roman"/>
          <w:sz w:val="28"/>
          <w:szCs w:val="28"/>
        </w:rPr>
        <w:t xml:space="preserve">принятии письменного обращения и его </w:t>
      </w:r>
      <w:r>
        <w:rPr>
          <w:rFonts w:ascii="Times New Roman" w:hAnsi="Times New Roman" w:cs="Times New Roman"/>
          <w:sz w:val="28"/>
          <w:szCs w:val="28"/>
        </w:rPr>
        <w:t>рассмотрении в порядке и сроки, предусмотренные действующим законодательством и внутренними документами;</w:t>
      </w:r>
    </w:p>
    <w:p w:rsidR="00621B96" w:rsidRPr="00933984" w:rsidRDefault="00621B96" w:rsidP="0093398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о прекращении приема и снятии вопроса в случаях некорректного поведения обратившихся </w:t>
      </w:r>
      <w:r w:rsidRPr="00621B96">
        <w:rPr>
          <w:rFonts w:ascii="Times New Roman" w:hAnsi="Times New Roman" w:cs="Times New Roman"/>
          <w:sz w:val="24"/>
          <w:szCs w:val="28"/>
        </w:rPr>
        <w:t xml:space="preserve">(чрезмерная агрессия, симптомы заболеваний и т.д.) </w:t>
      </w:r>
      <w:r>
        <w:rPr>
          <w:rFonts w:ascii="Times New Roman" w:hAnsi="Times New Roman" w:cs="Times New Roman"/>
          <w:sz w:val="28"/>
          <w:szCs w:val="28"/>
        </w:rPr>
        <w:t xml:space="preserve">или нахождения их в состоянии наркотического,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токсикоманического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алкогольного опьянения</w:t>
      </w:r>
      <w:r w:rsidR="00B77F7E">
        <w:rPr>
          <w:rFonts w:ascii="Times New Roman" w:hAnsi="Times New Roman" w:cs="Times New Roman"/>
          <w:sz w:val="28"/>
          <w:szCs w:val="28"/>
        </w:rPr>
        <w:t xml:space="preserve"> либо иных случаях, препятствующих осуществлению надлежащей коммуникации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21B96" w:rsidRPr="0093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7BE"/>
    <w:multiLevelType w:val="hybridMultilevel"/>
    <w:tmpl w:val="010EAFF0"/>
    <w:lvl w:ilvl="0" w:tplc="E7FA1E5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02524A"/>
    <w:multiLevelType w:val="hybridMultilevel"/>
    <w:tmpl w:val="41CA5BE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FB"/>
    <w:rsid w:val="00040216"/>
    <w:rsid w:val="000D0B68"/>
    <w:rsid w:val="000F3A14"/>
    <w:rsid w:val="00121014"/>
    <w:rsid w:val="001506D3"/>
    <w:rsid w:val="00150E82"/>
    <w:rsid w:val="001656D8"/>
    <w:rsid w:val="001E6EA6"/>
    <w:rsid w:val="001F7854"/>
    <w:rsid w:val="00200340"/>
    <w:rsid w:val="0023000D"/>
    <w:rsid w:val="00252F83"/>
    <w:rsid w:val="0027062D"/>
    <w:rsid w:val="002B55E8"/>
    <w:rsid w:val="002C79A2"/>
    <w:rsid w:val="002E70F0"/>
    <w:rsid w:val="002F6B0F"/>
    <w:rsid w:val="003375AD"/>
    <w:rsid w:val="0034099D"/>
    <w:rsid w:val="00425447"/>
    <w:rsid w:val="00445BBD"/>
    <w:rsid w:val="00465FF8"/>
    <w:rsid w:val="00542D86"/>
    <w:rsid w:val="00551660"/>
    <w:rsid w:val="00557157"/>
    <w:rsid w:val="005658B0"/>
    <w:rsid w:val="005930A3"/>
    <w:rsid w:val="005A406E"/>
    <w:rsid w:val="005C5BC0"/>
    <w:rsid w:val="00621B96"/>
    <w:rsid w:val="00624953"/>
    <w:rsid w:val="006513DA"/>
    <w:rsid w:val="00657C85"/>
    <w:rsid w:val="0069699F"/>
    <w:rsid w:val="006C4D7E"/>
    <w:rsid w:val="00744676"/>
    <w:rsid w:val="007658C7"/>
    <w:rsid w:val="00785BF8"/>
    <w:rsid w:val="00807CBF"/>
    <w:rsid w:val="00835955"/>
    <w:rsid w:val="008369FE"/>
    <w:rsid w:val="008A1F6B"/>
    <w:rsid w:val="008B286A"/>
    <w:rsid w:val="00913E4D"/>
    <w:rsid w:val="00933984"/>
    <w:rsid w:val="00937594"/>
    <w:rsid w:val="00941A91"/>
    <w:rsid w:val="00946BC7"/>
    <w:rsid w:val="00960742"/>
    <w:rsid w:val="00972373"/>
    <w:rsid w:val="00983A0A"/>
    <w:rsid w:val="009E6A6A"/>
    <w:rsid w:val="009F0225"/>
    <w:rsid w:val="00A21CB9"/>
    <w:rsid w:val="00A248FB"/>
    <w:rsid w:val="00A73591"/>
    <w:rsid w:val="00A73895"/>
    <w:rsid w:val="00AA2A1F"/>
    <w:rsid w:val="00AC38AD"/>
    <w:rsid w:val="00AD2581"/>
    <w:rsid w:val="00AF5C79"/>
    <w:rsid w:val="00AF6CD0"/>
    <w:rsid w:val="00B3121B"/>
    <w:rsid w:val="00B41061"/>
    <w:rsid w:val="00B77F7E"/>
    <w:rsid w:val="00B80525"/>
    <w:rsid w:val="00C1498C"/>
    <w:rsid w:val="00C34275"/>
    <w:rsid w:val="00C53984"/>
    <w:rsid w:val="00C874ED"/>
    <w:rsid w:val="00C90219"/>
    <w:rsid w:val="00CB39FB"/>
    <w:rsid w:val="00D221F4"/>
    <w:rsid w:val="00D52D26"/>
    <w:rsid w:val="00D7227C"/>
    <w:rsid w:val="00DA3E7A"/>
    <w:rsid w:val="00DB7505"/>
    <w:rsid w:val="00DF159B"/>
    <w:rsid w:val="00E13AD1"/>
    <w:rsid w:val="00E14252"/>
    <w:rsid w:val="00E4447E"/>
    <w:rsid w:val="00E83A94"/>
    <w:rsid w:val="00F301BE"/>
    <w:rsid w:val="00F50E2C"/>
    <w:rsid w:val="00F67C23"/>
    <w:rsid w:val="00F95BD9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DAF3F-B457-40B4-B95F-930DC203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C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9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65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06B2-1E08-4FA2-9216-9F621CB1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Тортаев Адлет Жанарбекович</dc:creator>
  <cp:keywords/>
  <dc:description/>
  <cp:lastModifiedBy>Тортаев Адлет Жанарбекович</cp:lastModifiedBy>
  <cp:revision>2</cp:revision>
  <cp:lastPrinted>2025-03-27T05:02:00Z</cp:lastPrinted>
  <dcterms:created xsi:type="dcterms:W3CDTF">2025-04-30T05:44:00Z</dcterms:created>
  <dcterms:modified xsi:type="dcterms:W3CDTF">2025-04-30T05:44:00Z</dcterms:modified>
</cp:coreProperties>
</file>