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A4" w:rsidRPr="00600BA4" w:rsidRDefault="00600BA4" w:rsidP="00600BA4">
      <w:pPr>
        <w:tabs>
          <w:tab w:val="left" w:pos="993"/>
        </w:tabs>
        <w:spacing w:before="57"/>
        <w:jc w:val="center"/>
        <w:rPr>
          <w:b/>
          <w:sz w:val="28"/>
        </w:rPr>
      </w:pPr>
      <w:bookmarkStart w:id="0" w:name="_GoBack"/>
      <w:r w:rsidRPr="00600BA4">
        <w:rPr>
          <w:b/>
          <w:sz w:val="28"/>
        </w:rPr>
        <w:t>3</w:t>
      </w:r>
      <w:r>
        <w:rPr>
          <w:rFonts w:eastAsiaTheme="minorEastAsia"/>
          <w:b/>
          <w:sz w:val="28"/>
          <w:lang w:eastAsia="ko-KR"/>
        </w:rPr>
        <w:t xml:space="preserve">. </w:t>
      </w:r>
      <w:r w:rsidRPr="00600BA4">
        <w:rPr>
          <w:b/>
          <w:sz w:val="28"/>
        </w:rPr>
        <w:t>Деятельность</w:t>
      </w:r>
      <w:r w:rsidRPr="00600BA4">
        <w:rPr>
          <w:b/>
          <w:spacing w:val="-8"/>
          <w:sz w:val="28"/>
        </w:rPr>
        <w:t xml:space="preserve"> </w:t>
      </w:r>
      <w:r w:rsidRPr="00600BA4">
        <w:rPr>
          <w:b/>
          <w:sz w:val="28"/>
        </w:rPr>
        <w:t>в</w:t>
      </w:r>
      <w:r w:rsidRPr="00600BA4">
        <w:rPr>
          <w:b/>
          <w:spacing w:val="-2"/>
          <w:sz w:val="28"/>
        </w:rPr>
        <w:t xml:space="preserve"> </w:t>
      </w:r>
      <w:r w:rsidRPr="00600BA4">
        <w:rPr>
          <w:b/>
          <w:sz w:val="28"/>
        </w:rPr>
        <w:t>области</w:t>
      </w:r>
      <w:r w:rsidRPr="00600BA4">
        <w:rPr>
          <w:b/>
          <w:spacing w:val="-2"/>
          <w:sz w:val="28"/>
        </w:rPr>
        <w:t xml:space="preserve"> </w:t>
      </w:r>
      <w:r w:rsidRPr="00600BA4">
        <w:rPr>
          <w:b/>
          <w:sz w:val="28"/>
        </w:rPr>
        <w:t>охраны</w:t>
      </w:r>
      <w:r w:rsidRPr="00600BA4">
        <w:rPr>
          <w:b/>
          <w:spacing w:val="-6"/>
          <w:sz w:val="28"/>
        </w:rPr>
        <w:t xml:space="preserve"> </w:t>
      </w:r>
      <w:r w:rsidRPr="00600BA4">
        <w:rPr>
          <w:b/>
          <w:sz w:val="28"/>
        </w:rPr>
        <w:t>топологии</w:t>
      </w:r>
      <w:r w:rsidRPr="00600BA4">
        <w:rPr>
          <w:b/>
          <w:spacing w:val="-7"/>
          <w:sz w:val="28"/>
        </w:rPr>
        <w:t xml:space="preserve"> </w:t>
      </w:r>
      <w:r w:rsidRPr="00600BA4">
        <w:rPr>
          <w:b/>
          <w:sz w:val="28"/>
        </w:rPr>
        <w:t>интегральных</w:t>
      </w:r>
      <w:r w:rsidRPr="00600BA4">
        <w:rPr>
          <w:b/>
          <w:spacing w:val="-9"/>
          <w:sz w:val="28"/>
        </w:rPr>
        <w:t xml:space="preserve"> </w:t>
      </w:r>
      <w:r w:rsidRPr="00600BA4">
        <w:rPr>
          <w:b/>
          <w:sz w:val="28"/>
        </w:rPr>
        <w:t>микросхем</w:t>
      </w:r>
    </w:p>
    <w:bookmarkEnd w:id="0"/>
    <w:p w:rsidR="00600BA4" w:rsidRDefault="00600BA4" w:rsidP="00600BA4">
      <w:pPr>
        <w:pStyle w:val="a3"/>
        <w:tabs>
          <w:tab w:val="left" w:pos="993"/>
        </w:tabs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95"/>
        <w:gridCol w:w="1387"/>
        <w:gridCol w:w="1555"/>
        <w:gridCol w:w="1368"/>
        <w:gridCol w:w="1561"/>
        <w:gridCol w:w="1565"/>
      </w:tblGrid>
      <w:tr w:rsidR="00600BA4" w:rsidTr="00865A0C">
        <w:trPr>
          <w:trHeight w:val="570"/>
        </w:trPr>
        <w:tc>
          <w:tcPr>
            <w:tcW w:w="480" w:type="dxa"/>
            <w:vMerge w:val="restart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lang w:val="ru-RU"/>
              </w:rPr>
            </w:pPr>
          </w:p>
        </w:tc>
        <w:tc>
          <w:tcPr>
            <w:tcW w:w="3682" w:type="dxa"/>
            <w:gridSpan w:val="2"/>
            <w:tcBorders>
              <w:bottom w:val="nil"/>
            </w:tcBorders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lang w:val="ru-RU"/>
              </w:rPr>
            </w:pPr>
          </w:p>
        </w:tc>
        <w:tc>
          <w:tcPr>
            <w:tcW w:w="6049" w:type="dxa"/>
            <w:gridSpan w:val="4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145"/>
              <w:rPr>
                <w:b/>
                <w:sz w:val="24"/>
                <w:lang w:val="ru-RU"/>
              </w:rPr>
            </w:pPr>
            <w:r w:rsidRPr="00600BA4">
              <w:rPr>
                <w:b/>
                <w:sz w:val="24"/>
                <w:lang w:val="ru-RU"/>
              </w:rPr>
              <w:t>Цена</w:t>
            </w:r>
            <w:r w:rsidRPr="00600B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b/>
                <w:sz w:val="24"/>
                <w:lang w:val="ru-RU"/>
              </w:rPr>
              <w:t>(в</w:t>
            </w:r>
            <w:r w:rsidRPr="00600B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00BA4">
              <w:rPr>
                <w:b/>
                <w:sz w:val="24"/>
                <w:lang w:val="ru-RU"/>
              </w:rPr>
              <w:t>тенге</w:t>
            </w:r>
            <w:r w:rsidRPr="00600B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00BA4">
              <w:rPr>
                <w:b/>
                <w:sz w:val="24"/>
                <w:lang w:val="ru-RU"/>
              </w:rPr>
              <w:t>с</w:t>
            </w:r>
            <w:r w:rsidRPr="00600B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b/>
                <w:sz w:val="24"/>
                <w:lang w:val="ru-RU"/>
              </w:rPr>
              <w:t>учетом НДС)</w:t>
            </w:r>
          </w:p>
        </w:tc>
      </w:tr>
      <w:tr w:rsidR="00600BA4" w:rsidTr="00865A0C">
        <w:trPr>
          <w:trHeight w:val="251"/>
        </w:trPr>
        <w:tc>
          <w:tcPr>
            <w:tcW w:w="480" w:type="dxa"/>
            <w:vMerge/>
            <w:tcBorders>
              <w:top w:val="nil"/>
            </w:tcBorders>
          </w:tcPr>
          <w:p w:rsidR="00600BA4" w:rsidRP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sz w:val="18"/>
                <w:lang w:val="ru-RU"/>
              </w:rPr>
            </w:pPr>
          </w:p>
        </w:tc>
        <w:tc>
          <w:tcPr>
            <w:tcW w:w="1555" w:type="dxa"/>
            <w:vMerge w:val="restart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27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37" w:lineRule="auto"/>
              <w:ind w:right="75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юридических</w:t>
            </w:r>
            <w:proofErr w:type="spellEnd"/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лиц</w:t>
            </w:r>
            <w:proofErr w:type="spellEnd"/>
          </w:p>
        </w:tc>
        <w:tc>
          <w:tcPr>
            <w:tcW w:w="1368" w:type="dxa"/>
            <w:vMerge w:val="restart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10"/>
              <w:rPr>
                <w:b/>
                <w:sz w:val="28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164"/>
              <w:jc w:val="center"/>
              <w:rPr>
                <w:b/>
                <w:lang w:val="ru-RU"/>
              </w:rPr>
            </w:pPr>
            <w:r w:rsidRPr="00600BA4">
              <w:rPr>
                <w:b/>
                <w:lang w:val="ru-RU"/>
              </w:rPr>
              <w:t>Для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субъектов</w:t>
            </w:r>
            <w:r w:rsidRPr="00600BA4">
              <w:rPr>
                <w:b/>
                <w:spacing w:val="-53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малого и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среднего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бизнеса</w:t>
            </w:r>
          </w:p>
        </w:tc>
        <w:tc>
          <w:tcPr>
            <w:tcW w:w="1561" w:type="dxa"/>
            <w:vMerge w:val="restart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4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27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37" w:lineRule="auto"/>
              <w:ind w:right="159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физических</w:t>
            </w:r>
            <w:proofErr w:type="spellEnd"/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лиц</w:t>
            </w:r>
            <w:proofErr w:type="spellEnd"/>
          </w:p>
        </w:tc>
        <w:tc>
          <w:tcPr>
            <w:tcW w:w="1565" w:type="dxa"/>
            <w:tcBorders>
              <w:bottom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" w:line="231" w:lineRule="exact"/>
              <w:ind w:righ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</w:p>
        </w:tc>
      </w:tr>
      <w:tr w:rsidR="00600BA4" w:rsidTr="00865A0C">
        <w:trPr>
          <w:trHeight w:val="1761"/>
        </w:trPr>
        <w:tc>
          <w:tcPr>
            <w:tcW w:w="480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205"/>
              <w:ind w:right="254"/>
              <w:jc w:val="center"/>
              <w:rPr>
                <w:b/>
                <w:lang w:val="ru-RU"/>
              </w:rPr>
            </w:pPr>
            <w:r w:rsidRPr="00600BA4">
              <w:rPr>
                <w:b/>
                <w:lang w:val="ru-RU"/>
              </w:rPr>
              <w:t>Наименование</w:t>
            </w:r>
            <w:r w:rsidRPr="00600BA4">
              <w:rPr>
                <w:b/>
                <w:spacing w:val="-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работ</w:t>
            </w:r>
            <w:r w:rsidRPr="00600BA4">
              <w:rPr>
                <w:b/>
                <w:spacing w:val="-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и</w:t>
            </w:r>
            <w:r w:rsidRPr="00600BA4">
              <w:rPr>
                <w:b/>
                <w:spacing w:val="3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услуг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согласно Закону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Республики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Казахстан</w:t>
            </w:r>
            <w:r w:rsidRPr="00600BA4">
              <w:rPr>
                <w:b/>
                <w:spacing w:val="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от</w:t>
            </w:r>
            <w:r w:rsidRPr="00600BA4">
              <w:rPr>
                <w:b/>
                <w:spacing w:val="-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29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июня</w:t>
            </w:r>
            <w:r w:rsidRPr="00600BA4">
              <w:rPr>
                <w:b/>
                <w:spacing w:val="-3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2001</w:t>
            </w:r>
            <w:r w:rsidRPr="00600BA4">
              <w:rPr>
                <w:b/>
                <w:spacing w:val="-4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года</w:t>
            </w: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398"/>
              <w:jc w:val="center"/>
              <w:rPr>
                <w:b/>
                <w:lang w:val="ru-RU"/>
              </w:rPr>
            </w:pPr>
            <w:r w:rsidRPr="00600BA4">
              <w:rPr>
                <w:b/>
                <w:lang w:val="ru-RU"/>
              </w:rPr>
              <w:t>№217-</w:t>
            </w:r>
            <w:r>
              <w:rPr>
                <w:b/>
              </w:rPr>
              <w:t>II</w:t>
            </w:r>
            <w:r w:rsidRPr="00600BA4">
              <w:rPr>
                <w:b/>
                <w:spacing w:val="-5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«О</w:t>
            </w:r>
            <w:r w:rsidRPr="00600BA4">
              <w:rPr>
                <w:b/>
                <w:spacing w:val="-9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правовой</w:t>
            </w:r>
            <w:r w:rsidRPr="00600BA4">
              <w:rPr>
                <w:b/>
                <w:spacing w:val="-5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охране</w:t>
            </w:r>
            <w:r w:rsidRPr="00600BA4">
              <w:rPr>
                <w:b/>
                <w:spacing w:val="-5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топологий интегральных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микросхем»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600BA4" w:rsidRP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00BA4" w:rsidRP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BA4" w:rsidRP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112"/>
              <w:jc w:val="center"/>
              <w:rPr>
                <w:b/>
                <w:lang w:val="ru-RU"/>
              </w:rPr>
            </w:pPr>
            <w:r w:rsidRPr="00600BA4">
              <w:rPr>
                <w:b/>
                <w:lang w:val="ru-RU"/>
              </w:rPr>
              <w:t>заявителей,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относящихся к</w:t>
            </w:r>
            <w:r w:rsidRPr="00600BA4">
              <w:rPr>
                <w:b/>
                <w:spacing w:val="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льготной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категории</w:t>
            </w:r>
            <w:r w:rsidRPr="00600BA4">
              <w:rPr>
                <w:b/>
                <w:spacing w:val="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лиц согласно</w:t>
            </w:r>
            <w:r w:rsidRPr="00600BA4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600BA4">
              <w:rPr>
                <w:b/>
                <w:lang w:val="ru-RU"/>
              </w:rPr>
              <w:t>п.п</w:t>
            </w:r>
            <w:proofErr w:type="spellEnd"/>
            <w:r w:rsidRPr="00600BA4">
              <w:rPr>
                <w:b/>
                <w:lang w:val="ru-RU"/>
              </w:rPr>
              <w:t>.</w:t>
            </w:r>
            <w:r w:rsidRPr="00600BA4">
              <w:rPr>
                <w:b/>
                <w:spacing w:val="-2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1.1) п.</w:t>
            </w:r>
            <w:r w:rsidRPr="00600BA4">
              <w:rPr>
                <w:b/>
                <w:spacing w:val="-1"/>
                <w:lang w:val="ru-RU"/>
              </w:rPr>
              <w:t xml:space="preserve"> </w:t>
            </w:r>
            <w:r w:rsidRPr="00600BA4">
              <w:rPr>
                <w:b/>
                <w:lang w:val="ru-RU"/>
              </w:rPr>
              <w:t>1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31" w:lineRule="exact"/>
              <w:ind w:right="10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3.1)</w:t>
            </w:r>
          </w:p>
        </w:tc>
      </w:tr>
      <w:tr w:rsidR="00600BA4" w:rsidTr="00865A0C">
        <w:trPr>
          <w:trHeight w:val="241"/>
        </w:trPr>
        <w:tc>
          <w:tcPr>
            <w:tcW w:w="480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16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22" w:lineRule="exact"/>
              <w:ind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пункта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600BA4" w:rsidTr="00865A0C">
        <w:trPr>
          <w:trHeight w:val="244"/>
        </w:trPr>
        <w:tc>
          <w:tcPr>
            <w:tcW w:w="480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16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24" w:lineRule="exact"/>
              <w:ind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Приложения</w:t>
            </w:r>
            <w:proofErr w:type="spellEnd"/>
          </w:p>
        </w:tc>
      </w:tr>
      <w:tr w:rsidR="00600BA4" w:rsidTr="00865A0C">
        <w:trPr>
          <w:trHeight w:val="494"/>
        </w:trPr>
        <w:tc>
          <w:tcPr>
            <w:tcW w:w="480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2"/>
            <w:tcBorders>
              <w:top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BA4" w:rsidRDefault="00600BA4" w:rsidP="00600BA4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0BA4" w:rsidTr="00865A0C">
        <w:trPr>
          <w:trHeight w:val="369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3682" w:type="dxa"/>
            <w:gridSpan w:val="2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600BA4" w:rsidTr="00865A0C">
        <w:trPr>
          <w:trHeight w:val="2482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"/>
              <w:rPr>
                <w:b/>
                <w:sz w:val="3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1525"/>
                <w:tab w:val="left" w:pos="2149"/>
                <w:tab w:val="left" w:pos="2514"/>
              </w:tabs>
              <w:ind w:right="91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Прием и проведение экспертизы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заявок</w:t>
            </w:r>
            <w:r w:rsidRPr="00600BA4">
              <w:rPr>
                <w:sz w:val="24"/>
                <w:lang w:val="ru-RU"/>
              </w:rPr>
              <w:tab/>
              <w:t>на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топологии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интегральных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внесение сведений по топологии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Государственный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реестр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интегральных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микросхем, публикация сведений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4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выдача</w:t>
            </w:r>
            <w:r w:rsidRPr="00600BA4">
              <w:rPr>
                <w:spacing w:val="46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свидетельства</w:t>
            </w:r>
            <w:r w:rsidRPr="00600BA4">
              <w:rPr>
                <w:spacing w:val="36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9"/>
              <w:ind w:right="26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076,00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9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861,00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9"/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325,00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9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555,00</w:t>
            </w:r>
          </w:p>
        </w:tc>
      </w:tr>
      <w:tr w:rsidR="00600BA4" w:rsidTr="00865A0C">
        <w:trPr>
          <w:trHeight w:val="830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0"/>
              <w:rPr>
                <w:b/>
                <w:sz w:val="2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line="268" w:lineRule="exact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прием</w:t>
            </w:r>
            <w:r w:rsidRPr="00600BA4">
              <w:rPr>
                <w:spacing w:val="56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5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проведение</w:t>
            </w:r>
            <w:r w:rsidRPr="00600BA4">
              <w:rPr>
                <w:spacing w:val="53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экспертизы</w:t>
            </w:r>
          </w:p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1525"/>
                <w:tab w:val="left" w:pos="2514"/>
              </w:tabs>
              <w:spacing w:line="274" w:lineRule="exact"/>
              <w:ind w:right="91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заявок</w:t>
            </w:r>
            <w:r w:rsidRPr="00600BA4">
              <w:rPr>
                <w:sz w:val="24"/>
                <w:lang w:val="ru-RU"/>
              </w:rPr>
              <w:tab/>
              <w:t>на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топологии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интегральных</w:t>
            </w:r>
            <w:r w:rsidRPr="00600BA4">
              <w:rPr>
                <w:spacing w:val="-4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</w:t>
            </w:r>
          </w:p>
        </w:tc>
        <w:tc>
          <w:tcPr>
            <w:tcW w:w="155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5"/>
              <w:rPr>
                <w:b/>
                <w:sz w:val="23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602,56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5"/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081,80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5"/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283,08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5"/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885,24</w:t>
            </w:r>
          </w:p>
        </w:tc>
      </w:tr>
      <w:tr w:rsidR="00600BA4" w:rsidTr="00865A0C">
        <w:trPr>
          <w:trHeight w:val="1935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6"/>
              <w:rPr>
                <w:b/>
                <w:sz w:val="29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2149"/>
              </w:tabs>
              <w:ind w:right="91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внесение сведений по топологии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Государственный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реестр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интегральных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микросхем, публикация сведений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выдача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свидетельства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регистрации</w:t>
            </w:r>
          </w:p>
        </w:tc>
        <w:tc>
          <w:tcPr>
            <w:tcW w:w="155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24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473,44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2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779,20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24"/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041,92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24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669,76</w:t>
            </w:r>
          </w:p>
        </w:tc>
      </w:tr>
      <w:tr w:rsidR="00600BA4" w:rsidTr="00865A0C">
        <w:trPr>
          <w:trHeight w:val="1103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79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line="237" w:lineRule="auto"/>
              <w:ind w:right="90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Подготовка</w:t>
            </w:r>
            <w:r w:rsidRPr="00600BA4">
              <w:rPr>
                <w:spacing w:val="50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документа</w:t>
            </w:r>
            <w:r w:rsidRPr="00600BA4">
              <w:rPr>
                <w:spacing w:val="5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</w:t>
            </w:r>
            <w:r w:rsidRPr="00600BA4">
              <w:rPr>
                <w:spacing w:val="50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выдаче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удостоверения</w:t>
            </w:r>
            <w:r w:rsidRPr="00600BA4">
              <w:rPr>
                <w:spacing w:val="-4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автора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4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970,00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375,00</w:t>
            </w:r>
          </w:p>
        </w:tc>
      </w:tr>
      <w:tr w:rsidR="00600BA4" w:rsidTr="00865A0C">
        <w:trPr>
          <w:trHeight w:val="1104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79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295" w:type="dxa"/>
            <w:tcBorders>
              <w:right w:val="nil"/>
            </w:tcBorders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1175"/>
                <w:tab w:val="left" w:pos="1712"/>
              </w:tabs>
              <w:ind w:right="66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Выдача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дубликата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документа</w:t>
            </w:r>
            <w:r w:rsidRPr="00600BA4">
              <w:rPr>
                <w:sz w:val="24"/>
                <w:lang w:val="ru-RU"/>
              </w:rPr>
              <w:tab/>
              <w:t>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сведений</w:t>
            </w:r>
            <w:r w:rsidRPr="00600BA4">
              <w:rPr>
                <w:spacing w:val="-4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выдаче</w:t>
            </w:r>
          </w:p>
        </w:tc>
        <w:tc>
          <w:tcPr>
            <w:tcW w:w="1387" w:type="dxa"/>
            <w:tcBorders>
              <w:left w:val="nil"/>
            </w:tcBorders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37" w:lineRule="auto"/>
              <w:ind w:right="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охранного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публикация</w:t>
            </w:r>
            <w:proofErr w:type="spellEnd"/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005,44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804,80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800,96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</w:tr>
      <w:tr w:rsidR="00600BA4" w:rsidTr="00865A0C">
        <w:trPr>
          <w:trHeight w:val="1104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79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91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Выдача дубликата удостоверения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автора и публикация сведений 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выдаче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44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870,00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3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275,00</w:t>
            </w:r>
          </w:p>
        </w:tc>
      </w:tr>
      <w:tr w:rsidR="00600BA4" w:rsidTr="00865A0C">
        <w:trPr>
          <w:trHeight w:val="1377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7"/>
              <w:rPr>
                <w:b/>
                <w:sz w:val="27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682" w:type="dxa"/>
            <w:gridSpan w:val="2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1722"/>
                <w:tab w:val="left" w:pos="2149"/>
                <w:tab w:val="left" w:pos="2911"/>
                <w:tab w:val="left" w:pos="3463"/>
              </w:tabs>
              <w:ind w:right="89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Внесение</w:t>
            </w:r>
            <w:r w:rsidRPr="00600BA4">
              <w:rPr>
                <w:sz w:val="24"/>
                <w:lang w:val="ru-RU"/>
              </w:rPr>
              <w:tab/>
              <w:t>изменений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  <w:t>в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государственный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  <w:t>реестр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интегральных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</w:t>
            </w:r>
            <w:r w:rsidRPr="00600BA4">
              <w:rPr>
                <w:spacing w:val="43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</w:t>
            </w:r>
            <w:r w:rsidRPr="00600BA4">
              <w:rPr>
                <w:spacing w:val="43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каждое</w:t>
            </w:r>
            <w:r w:rsidRPr="00600BA4">
              <w:rPr>
                <w:spacing w:val="39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действие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2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585,76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2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668,16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2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375,84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2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730,00</w:t>
            </w:r>
          </w:p>
        </w:tc>
      </w:tr>
    </w:tbl>
    <w:p w:rsidR="00600BA4" w:rsidRDefault="00600BA4" w:rsidP="00600BA4">
      <w:pPr>
        <w:tabs>
          <w:tab w:val="left" w:pos="993"/>
        </w:tabs>
        <w:jc w:val="center"/>
        <w:rPr>
          <w:sz w:val="24"/>
        </w:rPr>
        <w:sectPr w:rsidR="00600BA4">
          <w:pgSz w:w="11910" w:h="16840"/>
          <w:pgMar w:top="106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683"/>
        <w:gridCol w:w="1555"/>
        <w:gridCol w:w="1368"/>
        <w:gridCol w:w="1561"/>
        <w:gridCol w:w="1565"/>
      </w:tblGrid>
      <w:tr w:rsidR="00600BA4" w:rsidTr="00865A0C">
        <w:trPr>
          <w:trHeight w:val="1382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2"/>
              <w:rPr>
                <w:b/>
                <w:sz w:val="27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2149"/>
              </w:tabs>
              <w:ind w:right="90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Внесение однотипных изменений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государственный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реестр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топологий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интегральных</w:t>
            </w: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line="274" w:lineRule="exact"/>
              <w:ind w:right="90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микросхем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каждое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действие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отдельно</w:t>
            </w:r>
          </w:p>
        </w:tc>
        <w:tc>
          <w:tcPr>
            <w:tcW w:w="155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9"/>
              <w:rPr>
                <w:b/>
                <w:sz w:val="20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604,32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9"/>
              <w:rPr>
                <w:b/>
                <w:sz w:val="2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683,68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9"/>
              <w:rPr>
                <w:b/>
                <w:sz w:val="2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380,96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9"/>
              <w:rPr>
                <w:b/>
                <w:sz w:val="2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600BA4" w:rsidTr="00865A0C">
        <w:trPr>
          <w:trHeight w:val="1103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74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92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Предоставление выписки и (или)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справки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из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государственного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реестра</w:t>
            </w:r>
            <w:r w:rsidRPr="00600BA4">
              <w:rPr>
                <w:spacing w:val="36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топологий</w:t>
            </w:r>
            <w:r w:rsidRPr="00600BA4">
              <w:rPr>
                <w:spacing w:val="3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интегральных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микросхем</w:t>
            </w:r>
            <w:proofErr w:type="spellEnd"/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"/>
              <w:rPr>
                <w:b/>
                <w:sz w:val="34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875,36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"/>
              <w:rPr>
                <w:b/>
                <w:sz w:val="34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899,84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"/>
              <w:rPr>
                <w:b/>
                <w:sz w:val="34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462,72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8"/>
              <w:rPr>
                <w:b/>
                <w:sz w:val="34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245,00</w:t>
            </w:r>
          </w:p>
        </w:tc>
      </w:tr>
      <w:tr w:rsidR="00600BA4" w:rsidTr="00865A0C">
        <w:trPr>
          <w:trHeight w:val="2760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1"/>
              <w:rPr>
                <w:b/>
                <w:sz w:val="2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2183"/>
                <w:tab w:val="left" w:pos="2638"/>
              </w:tabs>
              <w:ind w:right="91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Проверка документов договора 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регистрация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  <w:t>передачи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исключительного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права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предоставления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права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на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топологию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интегральной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микросхемы в соответствующем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Государственном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реестре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отношении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одного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объекта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публикация</w:t>
            </w:r>
            <w:r w:rsidRPr="00600BA4">
              <w:rPr>
                <w:spacing w:val="45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сведений</w:t>
            </w:r>
            <w:r w:rsidRPr="00600BA4">
              <w:rPr>
                <w:spacing w:val="46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50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его</w:t>
            </w: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1"/>
              <w:rPr>
                <w:b/>
                <w:sz w:val="28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1"/>
              <w:rPr>
                <w:b/>
                <w:sz w:val="28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1"/>
              <w:rPr>
                <w:b/>
                <w:sz w:val="28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1"/>
              <w:rPr>
                <w:b/>
                <w:sz w:val="28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</w:tr>
      <w:tr w:rsidR="00600BA4" w:rsidTr="00865A0C">
        <w:trPr>
          <w:trHeight w:val="604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77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17" w:line="237" w:lineRule="auto"/>
              <w:ind w:right="88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Дополнительно</w:t>
            </w:r>
            <w:r w:rsidRPr="00600BA4">
              <w:rPr>
                <w:spacing w:val="-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</w:t>
            </w:r>
            <w:r w:rsidRPr="00600BA4">
              <w:rPr>
                <w:spacing w:val="-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каждый</w:t>
            </w:r>
            <w:r w:rsidRPr="00600BA4">
              <w:rPr>
                <w:spacing w:val="-10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объект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свыше</w:t>
            </w:r>
            <w:r w:rsidRPr="00600BA4">
              <w:rPr>
                <w:spacing w:val="-4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одного</w:t>
            </w:r>
            <w:r w:rsidRPr="00600BA4">
              <w:rPr>
                <w:spacing w:val="59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объекта</w:t>
            </w:r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49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49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4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49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600BA4" w:rsidTr="00865A0C">
        <w:trPr>
          <w:trHeight w:val="2486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3"/>
              <w:rPr>
                <w:b/>
                <w:sz w:val="31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2380"/>
                <w:tab w:val="left" w:pos="2811"/>
              </w:tabs>
              <w:ind w:right="91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Проверка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документов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дополнительного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соглашения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договору о предоставлении права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 отношении одного объекта, и 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случае регистрации, публикация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сведений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его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регистрации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Государственном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реестре</w:t>
            </w:r>
          </w:p>
          <w:p w:rsidR="00600BA4" w:rsidRDefault="00600BA4" w:rsidP="00600BA4">
            <w:pPr>
              <w:pStyle w:val="TableParagraph"/>
              <w:tabs>
                <w:tab w:val="left" w:pos="993"/>
                <w:tab w:val="left" w:pos="2149"/>
              </w:tabs>
              <w:spacing w:line="274" w:lineRule="exact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топологий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интегральных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микросхем</w:t>
            </w:r>
            <w:proofErr w:type="spellEnd"/>
          </w:p>
        </w:tc>
        <w:tc>
          <w:tcPr>
            <w:tcW w:w="155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4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4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</w:tr>
      <w:tr w:rsidR="00600BA4" w:rsidTr="00865A0C">
        <w:trPr>
          <w:trHeight w:val="839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5"/>
              <w:rPr>
                <w:b/>
                <w:sz w:val="25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68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ind w:right="93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Дополнительно</w:t>
            </w:r>
            <w:r w:rsidRPr="00600BA4">
              <w:rPr>
                <w:spacing w:val="-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</w:t>
            </w:r>
            <w:r w:rsidRPr="00600BA4">
              <w:rPr>
                <w:spacing w:val="-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каждый</w:t>
            </w:r>
            <w:r w:rsidRPr="00600BA4">
              <w:rPr>
                <w:spacing w:val="-10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объект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свыше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одной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топологии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интегральной</w:t>
            </w:r>
            <w:r w:rsidRPr="00600BA4">
              <w:rPr>
                <w:spacing w:val="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микросхемы</w:t>
            </w:r>
          </w:p>
        </w:tc>
        <w:tc>
          <w:tcPr>
            <w:tcW w:w="155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3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3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600BA4" w:rsidTr="00865A0C">
        <w:trPr>
          <w:trHeight w:val="5199"/>
        </w:trPr>
        <w:tc>
          <w:tcPr>
            <w:tcW w:w="480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196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683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spacing w:line="237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публикация</w:t>
            </w:r>
            <w:proofErr w:type="spellEnd"/>
            <w:r>
              <w:rPr>
                <w:sz w:val="24"/>
              </w:rPr>
              <w:t>:</w:t>
            </w:r>
          </w:p>
          <w:p w:rsidR="00600BA4" w:rsidRPr="00600BA4" w:rsidRDefault="00600BA4" w:rsidP="00600BA4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993"/>
                <w:tab w:val="left" w:pos="2149"/>
              </w:tabs>
              <w:ind w:left="0" w:right="91" w:firstLine="0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сведений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расторжении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договора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передаче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прав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на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топологию</w:t>
            </w:r>
            <w:r w:rsidRPr="00600BA4">
              <w:rPr>
                <w:sz w:val="24"/>
                <w:lang w:val="ru-RU"/>
              </w:rPr>
              <w:tab/>
            </w:r>
            <w:r w:rsidRPr="00600BA4">
              <w:rPr>
                <w:spacing w:val="-1"/>
                <w:sz w:val="24"/>
                <w:lang w:val="ru-RU"/>
              </w:rPr>
              <w:t>интегральных</w:t>
            </w:r>
            <w:r w:rsidRPr="00600BA4">
              <w:rPr>
                <w:spacing w:val="-58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(по решению</w:t>
            </w:r>
            <w:r w:rsidRPr="00600BA4">
              <w:rPr>
                <w:spacing w:val="-2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суда);</w:t>
            </w:r>
          </w:p>
          <w:p w:rsidR="00600BA4" w:rsidRPr="00600BA4" w:rsidRDefault="00600BA4" w:rsidP="00600BA4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993"/>
              </w:tabs>
              <w:ind w:left="0" w:right="92" w:firstLine="0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сведений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расторжении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договора о предоставлении права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на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топологию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интегральных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микросхем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по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ходатайству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заявителя;</w:t>
            </w:r>
          </w:p>
          <w:p w:rsidR="00600BA4" w:rsidRDefault="00600BA4" w:rsidP="00600BA4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993"/>
              </w:tabs>
              <w:spacing w:line="242" w:lineRule="auto"/>
              <w:ind w:left="0" w:right="93" w:firstLine="0"/>
              <w:jc w:val="both"/>
              <w:rPr>
                <w:sz w:val="24"/>
              </w:rPr>
            </w:pPr>
            <w:r w:rsidRPr="00600BA4"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</w:t>
            </w:r>
            <w:proofErr w:type="spellEnd"/>
            <w:r>
              <w:rPr>
                <w:sz w:val="24"/>
              </w:rPr>
              <w:t>;</w:t>
            </w:r>
          </w:p>
          <w:p w:rsidR="00600BA4" w:rsidRPr="00600BA4" w:rsidRDefault="00600BA4" w:rsidP="00600BA4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993"/>
                <w:tab w:val="left" w:pos="2638"/>
              </w:tabs>
              <w:ind w:left="0" w:right="89" w:firstLine="0"/>
              <w:jc w:val="both"/>
              <w:rPr>
                <w:sz w:val="24"/>
                <w:lang w:val="ru-RU"/>
              </w:rPr>
            </w:pPr>
            <w:r w:rsidRPr="00600BA4">
              <w:rPr>
                <w:sz w:val="24"/>
                <w:lang w:val="ru-RU"/>
              </w:rPr>
              <w:t>предоставление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копии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дополнительного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соглашения</w:t>
            </w:r>
            <w:r w:rsidRPr="00600BA4">
              <w:rPr>
                <w:spacing w:val="1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к</w:t>
            </w:r>
            <w:r w:rsidRPr="00600BA4">
              <w:rPr>
                <w:spacing w:val="-57"/>
                <w:sz w:val="24"/>
                <w:lang w:val="ru-RU"/>
              </w:rPr>
              <w:t xml:space="preserve"> </w:t>
            </w:r>
            <w:r w:rsidRPr="00600BA4">
              <w:rPr>
                <w:sz w:val="24"/>
                <w:lang w:val="ru-RU"/>
              </w:rPr>
              <w:t>основному</w:t>
            </w:r>
            <w:r w:rsidRPr="00600BA4">
              <w:rPr>
                <w:sz w:val="24"/>
                <w:lang w:val="ru-RU"/>
              </w:rPr>
              <w:tab/>
              <w:t>договору</w:t>
            </w:r>
          </w:p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2719"/>
              </w:tabs>
              <w:jc w:val="both"/>
              <w:rPr>
                <w:lang w:val="ru-RU"/>
              </w:rPr>
            </w:pPr>
            <w:r w:rsidRPr="00600BA4">
              <w:rPr>
                <w:sz w:val="24"/>
                <w:lang w:val="ru-RU"/>
              </w:rPr>
              <w:t>(</w:t>
            </w:r>
            <w:r w:rsidRPr="00600BA4">
              <w:rPr>
                <w:lang w:val="ru-RU"/>
              </w:rPr>
              <w:t>лицензионному,</w:t>
            </w:r>
            <w:r w:rsidRPr="00600BA4">
              <w:rPr>
                <w:lang w:val="ru-RU"/>
              </w:rPr>
              <w:tab/>
              <w:t>договору</w:t>
            </w: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line="250" w:lineRule="atLeast"/>
              <w:ind w:right="95"/>
              <w:jc w:val="both"/>
              <w:rPr>
                <w:lang w:val="ru-RU"/>
              </w:rPr>
            </w:pPr>
            <w:r w:rsidRPr="00600BA4">
              <w:rPr>
                <w:lang w:val="ru-RU"/>
              </w:rPr>
              <w:t>комплексной</w:t>
            </w:r>
            <w:r w:rsidRPr="00600BA4">
              <w:rPr>
                <w:spacing w:val="1"/>
                <w:lang w:val="ru-RU"/>
              </w:rPr>
              <w:t xml:space="preserve"> </w:t>
            </w:r>
            <w:r w:rsidRPr="00600BA4">
              <w:rPr>
                <w:lang w:val="ru-RU"/>
              </w:rPr>
              <w:t>предпринимательской</w:t>
            </w:r>
            <w:r w:rsidRPr="00600BA4">
              <w:rPr>
                <w:spacing w:val="-52"/>
                <w:lang w:val="ru-RU"/>
              </w:rPr>
              <w:t xml:space="preserve"> </w:t>
            </w:r>
            <w:r w:rsidRPr="00600BA4">
              <w:rPr>
                <w:lang w:val="ru-RU"/>
              </w:rPr>
              <w:t xml:space="preserve">лицензии,      </w:t>
            </w:r>
            <w:r w:rsidRPr="00600BA4">
              <w:rPr>
                <w:spacing w:val="11"/>
                <w:lang w:val="ru-RU"/>
              </w:rPr>
              <w:t xml:space="preserve"> </w:t>
            </w:r>
            <w:r w:rsidRPr="00600BA4">
              <w:rPr>
                <w:lang w:val="ru-RU"/>
              </w:rPr>
              <w:t xml:space="preserve">залогов)      </w:t>
            </w:r>
            <w:r w:rsidRPr="00600BA4">
              <w:rPr>
                <w:spacing w:val="7"/>
                <w:lang w:val="ru-RU"/>
              </w:rPr>
              <w:t xml:space="preserve"> </w:t>
            </w:r>
            <w:r w:rsidRPr="00600BA4">
              <w:rPr>
                <w:lang w:val="ru-RU"/>
              </w:rPr>
              <w:t>сторонам/</w:t>
            </w:r>
          </w:p>
        </w:tc>
        <w:tc>
          <w:tcPr>
            <w:tcW w:w="155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  <w:lang w:val="ru-RU"/>
              </w:rPr>
            </w:pPr>
          </w:p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spacing w:before="7"/>
              <w:rPr>
                <w:b/>
                <w:sz w:val="30"/>
                <w:lang w:val="ru-RU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368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7"/>
              <w:rPr>
                <w:b/>
                <w:sz w:val="3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561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7"/>
              <w:rPr>
                <w:b/>
                <w:sz w:val="3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565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b/>
                <w:sz w:val="26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spacing w:before="7"/>
              <w:rPr>
                <w:b/>
                <w:sz w:val="30"/>
              </w:rPr>
            </w:pPr>
          </w:p>
          <w:p w:rsidR="00600BA4" w:rsidRDefault="00600BA4" w:rsidP="00600BA4">
            <w:pPr>
              <w:pStyle w:val="TableParagraph"/>
              <w:tabs>
                <w:tab w:val="left" w:pos="993"/>
              </w:tabs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</w:tr>
    </w:tbl>
    <w:p w:rsidR="00600BA4" w:rsidRDefault="00600BA4" w:rsidP="00600BA4">
      <w:pPr>
        <w:tabs>
          <w:tab w:val="left" w:pos="993"/>
        </w:tabs>
        <w:jc w:val="right"/>
        <w:rPr>
          <w:sz w:val="24"/>
        </w:rPr>
        <w:sectPr w:rsidR="00600BA4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94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401"/>
        <w:gridCol w:w="1436"/>
        <w:gridCol w:w="1263"/>
        <w:gridCol w:w="1441"/>
        <w:gridCol w:w="1445"/>
      </w:tblGrid>
      <w:tr w:rsidR="00600BA4" w:rsidTr="00600BA4">
        <w:trPr>
          <w:trHeight w:val="466"/>
        </w:trPr>
        <w:tc>
          <w:tcPr>
            <w:tcW w:w="443" w:type="dxa"/>
          </w:tcPr>
          <w:p w:rsidR="00600BA4" w:rsidRDefault="00600BA4" w:rsidP="00600BA4">
            <w:pPr>
              <w:pStyle w:val="TableParagraph"/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3401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  <w:tab w:val="left" w:pos="1404"/>
                <w:tab w:val="left" w:pos="2515"/>
                <w:tab w:val="left" w:pos="2904"/>
              </w:tabs>
              <w:spacing w:line="242" w:lineRule="auto"/>
              <w:ind w:right="93"/>
              <w:rPr>
                <w:lang w:val="ru-RU"/>
              </w:rPr>
            </w:pPr>
            <w:r w:rsidRPr="00600BA4">
              <w:rPr>
                <w:lang w:val="ru-RU"/>
              </w:rPr>
              <w:t>участникам</w:t>
            </w:r>
            <w:r w:rsidRPr="00600BA4">
              <w:rPr>
                <w:lang w:val="ru-RU"/>
              </w:rPr>
              <w:tab/>
              <w:t>договора)</w:t>
            </w:r>
            <w:r w:rsidRPr="00600BA4">
              <w:rPr>
                <w:lang w:val="ru-RU"/>
              </w:rPr>
              <w:tab/>
              <w:t>за</w:t>
            </w:r>
            <w:r w:rsidRPr="00600BA4">
              <w:rPr>
                <w:lang w:val="ru-RU"/>
              </w:rPr>
              <w:tab/>
            </w:r>
            <w:r w:rsidRPr="00600BA4">
              <w:rPr>
                <w:spacing w:val="-2"/>
                <w:lang w:val="ru-RU"/>
              </w:rPr>
              <w:t>каждое</w:t>
            </w:r>
            <w:r w:rsidRPr="00600BA4">
              <w:rPr>
                <w:spacing w:val="-52"/>
                <w:lang w:val="ru-RU"/>
              </w:rPr>
              <w:t xml:space="preserve"> </w:t>
            </w:r>
            <w:r w:rsidRPr="00600BA4">
              <w:rPr>
                <w:lang w:val="ru-RU"/>
              </w:rPr>
              <w:t>действие</w:t>
            </w:r>
            <w:r w:rsidRPr="00600BA4">
              <w:rPr>
                <w:spacing w:val="-6"/>
                <w:lang w:val="ru-RU"/>
              </w:rPr>
              <w:t xml:space="preserve"> </w:t>
            </w:r>
            <w:r w:rsidRPr="00600BA4">
              <w:rPr>
                <w:lang w:val="ru-RU"/>
              </w:rPr>
              <w:t>отдельно</w:t>
            </w:r>
          </w:p>
        </w:tc>
        <w:tc>
          <w:tcPr>
            <w:tcW w:w="1436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sz w:val="20"/>
                <w:lang w:val="ru-RU"/>
              </w:rPr>
            </w:pPr>
          </w:p>
        </w:tc>
        <w:tc>
          <w:tcPr>
            <w:tcW w:w="1263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sz w:val="20"/>
                <w:lang w:val="ru-RU"/>
              </w:rPr>
            </w:pPr>
          </w:p>
        </w:tc>
        <w:tc>
          <w:tcPr>
            <w:tcW w:w="1441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sz w:val="20"/>
                <w:lang w:val="ru-RU"/>
              </w:rPr>
            </w:pPr>
          </w:p>
        </w:tc>
        <w:tc>
          <w:tcPr>
            <w:tcW w:w="1445" w:type="dxa"/>
          </w:tcPr>
          <w:p w:rsidR="00600BA4" w:rsidRPr="00600BA4" w:rsidRDefault="00600BA4" w:rsidP="00600BA4">
            <w:pPr>
              <w:pStyle w:val="TableParagraph"/>
              <w:tabs>
                <w:tab w:val="left" w:pos="993"/>
              </w:tabs>
              <w:rPr>
                <w:sz w:val="20"/>
                <w:lang w:val="ru-RU"/>
              </w:rPr>
            </w:pPr>
          </w:p>
        </w:tc>
      </w:tr>
    </w:tbl>
    <w:p w:rsidR="004628EF" w:rsidRDefault="004628EF" w:rsidP="00600BA4">
      <w:pPr>
        <w:tabs>
          <w:tab w:val="left" w:pos="993"/>
        </w:tabs>
      </w:pPr>
    </w:p>
    <w:sectPr w:rsidR="0046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CE6"/>
    <w:multiLevelType w:val="hybridMultilevel"/>
    <w:tmpl w:val="9F9EFD0E"/>
    <w:lvl w:ilvl="0" w:tplc="A23A381A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562AD0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F2B0E6E8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FA0084E8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33DC03A8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B8DA00F4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FD3ECB40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EC1EBB22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AC4457D4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4A4331AB"/>
    <w:multiLevelType w:val="hybridMultilevel"/>
    <w:tmpl w:val="48986A60"/>
    <w:lvl w:ilvl="0" w:tplc="42BA2E0E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6F4DE30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73DE667E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51F494CE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24CAD3CE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432204C6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68CCBC12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B40487E8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6C00A0BC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4"/>
    <w:rsid w:val="004628EF"/>
    <w:rsid w:val="006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E92"/>
  <w15:chartTrackingRefBased/>
  <w15:docId w15:val="{1B77A9EA-9570-4294-8E4A-EF9A440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0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B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BA4"/>
    <w:pPr>
      <w:ind w:left="8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0BA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00BA4"/>
    <w:pPr>
      <w:ind w:left="819" w:firstLine="566"/>
    </w:pPr>
  </w:style>
  <w:style w:type="paragraph" w:customStyle="1" w:styleId="TableParagraph">
    <w:name w:val="Table Paragraph"/>
    <w:basedOn w:val="a"/>
    <w:uiPriority w:val="1"/>
    <w:qFormat/>
    <w:rsid w:val="0060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Данагуль Галымжановна</dc:creator>
  <cp:keywords/>
  <dc:description/>
  <cp:lastModifiedBy>Мейрманова Данагуль Галымжановна</cp:lastModifiedBy>
  <cp:revision>1</cp:revision>
  <dcterms:created xsi:type="dcterms:W3CDTF">2023-07-10T05:01:00Z</dcterms:created>
  <dcterms:modified xsi:type="dcterms:W3CDTF">2023-07-10T05:04:00Z</dcterms:modified>
</cp:coreProperties>
</file>