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49" w:rsidRDefault="005E7F49">
      <w:pPr>
        <w:pStyle w:val="a3"/>
        <w:spacing w:before="4"/>
        <w:ind w:left="0"/>
        <w:jc w:val="left"/>
        <w:rPr>
          <w:b/>
          <w:sz w:val="13"/>
        </w:rPr>
      </w:pPr>
    </w:p>
    <w:p w:rsidR="005E7F49" w:rsidRPr="002026C0" w:rsidRDefault="002026C0" w:rsidP="002026C0">
      <w:pPr>
        <w:tabs>
          <w:tab w:val="left" w:pos="2028"/>
        </w:tabs>
        <w:spacing w:before="92"/>
        <w:ind w:left="1805"/>
        <w:rPr>
          <w:b/>
        </w:rPr>
      </w:pPr>
      <w:r w:rsidRPr="002026C0">
        <w:rPr>
          <w:b/>
        </w:rPr>
        <w:t>3</w:t>
      </w:r>
      <w:r w:rsidRPr="002026C0">
        <w:rPr>
          <w:rFonts w:eastAsiaTheme="minorEastAsia"/>
          <w:b/>
          <w:lang w:eastAsia="ko-KR"/>
        </w:rPr>
        <w:t xml:space="preserve">. </w:t>
      </w:r>
      <w:bookmarkStart w:id="0" w:name="_GoBack"/>
      <w:bookmarkEnd w:id="0"/>
      <w:r w:rsidRPr="002026C0">
        <w:rPr>
          <w:b/>
        </w:rPr>
        <w:t>Интегралдық</w:t>
      </w:r>
      <w:r w:rsidRPr="002026C0">
        <w:rPr>
          <w:b/>
          <w:spacing w:val="-2"/>
        </w:rPr>
        <w:t xml:space="preserve"> </w:t>
      </w:r>
      <w:r w:rsidRPr="002026C0">
        <w:rPr>
          <w:b/>
        </w:rPr>
        <w:t>микросхемалар</w:t>
      </w:r>
      <w:r w:rsidRPr="002026C0">
        <w:rPr>
          <w:b/>
          <w:spacing w:val="-6"/>
        </w:rPr>
        <w:t xml:space="preserve"> </w:t>
      </w:r>
      <w:r w:rsidRPr="002026C0">
        <w:rPr>
          <w:b/>
        </w:rPr>
        <w:t>топологияларын</w:t>
      </w:r>
      <w:r w:rsidRPr="002026C0">
        <w:rPr>
          <w:b/>
          <w:spacing w:val="-1"/>
        </w:rPr>
        <w:t xml:space="preserve"> </w:t>
      </w:r>
      <w:r w:rsidRPr="002026C0">
        <w:rPr>
          <w:b/>
        </w:rPr>
        <w:t>тіркеу</w:t>
      </w:r>
      <w:r w:rsidRPr="002026C0">
        <w:rPr>
          <w:b/>
          <w:spacing w:val="-4"/>
        </w:rPr>
        <w:t xml:space="preserve"> </w:t>
      </w:r>
      <w:r w:rsidRPr="002026C0">
        <w:rPr>
          <w:b/>
        </w:rPr>
        <w:t>саласындағы</w:t>
      </w:r>
      <w:r w:rsidRPr="002026C0">
        <w:rPr>
          <w:b/>
          <w:spacing w:val="-7"/>
        </w:rPr>
        <w:t xml:space="preserve"> </w:t>
      </w:r>
      <w:r w:rsidRPr="002026C0">
        <w:rPr>
          <w:b/>
        </w:rPr>
        <w:t>қызмет</w:t>
      </w:r>
    </w:p>
    <w:p w:rsidR="005E7F49" w:rsidRDefault="005E7F49">
      <w:pPr>
        <w:pStyle w:val="a3"/>
        <w:spacing w:before="10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279"/>
        <w:gridCol w:w="1556"/>
        <w:gridCol w:w="1459"/>
        <w:gridCol w:w="1723"/>
        <w:gridCol w:w="2405"/>
      </w:tblGrid>
      <w:tr w:rsidR="005E7F49">
        <w:trPr>
          <w:trHeight w:val="359"/>
        </w:trPr>
        <w:tc>
          <w:tcPr>
            <w:tcW w:w="466" w:type="dxa"/>
            <w:vMerge w:val="restart"/>
          </w:tcPr>
          <w:p w:rsidR="005E7F49" w:rsidRDefault="005E7F49">
            <w:pPr>
              <w:pStyle w:val="TableParagraph"/>
            </w:pPr>
          </w:p>
        </w:tc>
        <w:tc>
          <w:tcPr>
            <w:tcW w:w="3279" w:type="dxa"/>
            <w:vMerge w:val="restart"/>
          </w:tcPr>
          <w:p w:rsidR="005E7F49" w:rsidRDefault="002026C0">
            <w:pPr>
              <w:pStyle w:val="TableParagraph"/>
              <w:spacing w:before="183"/>
              <w:ind w:left="148" w:right="151" w:firstLine="6"/>
              <w:jc w:val="center"/>
              <w:rPr>
                <w:b/>
              </w:rPr>
            </w:pPr>
            <w:r>
              <w:rPr>
                <w:b/>
              </w:rPr>
              <w:t>«Интегралдық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микросхемалар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топологияларын құқықтық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қорғау туралы» 2001 жылғы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29 маусымдағы №217-II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Қазақстан Республикасының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Заңына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сәйкес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жұмыстар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көрсетілетін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қызметтердің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атауы</w:t>
            </w:r>
          </w:p>
        </w:tc>
        <w:tc>
          <w:tcPr>
            <w:tcW w:w="7143" w:type="dxa"/>
            <w:gridSpan w:val="4"/>
          </w:tcPr>
          <w:p w:rsidR="005E7F49" w:rsidRDefault="002026C0">
            <w:pPr>
              <w:pStyle w:val="TableParagraph"/>
              <w:spacing w:before="53"/>
              <w:ind w:left="1882"/>
              <w:rPr>
                <w:b/>
              </w:rPr>
            </w:pPr>
            <w:r>
              <w:rPr>
                <w:b/>
              </w:rPr>
              <w:t>Бағасы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(ҚҚС есепке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отырып)</w:t>
            </w:r>
          </w:p>
        </w:tc>
      </w:tr>
      <w:tr w:rsidR="005E7F49">
        <w:trPr>
          <w:trHeight w:val="2280"/>
        </w:trPr>
        <w:tc>
          <w:tcPr>
            <w:tcW w:w="466" w:type="dxa"/>
            <w:vMerge/>
            <w:tcBorders>
              <w:top w:val="nil"/>
            </w:tcBorders>
          </w:tcPr>
          <w:p w:rsidR="005E7F49" w:rsidRDefault="005E7F49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:rsidR="005E7F49" w:rsidRDefault="005E7F49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spacing w:before="207"/>
              <w:ind w:left="322" w:right="316" w:firstLine="6"/>
              <w:jc w:val="center"/>
              <w:rPr>
                <w:b/>
              </w:rPr>
            </w:pPr>
            <w:r>
              <w:rPr>
                <w:b/>
              </w:rPr>
              <w:t>Заңды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тұлғалар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ind w:left="106" w:right="99" w:hanging="6"/>
              <w:jc w:val="center"/>
              <w:rPr>
                <w:b/>
              </w:rPr>
            </w:pPr>
            <w:r>
              <w:rPr>
                <w:b/>
              </w:rPr>
              <w:t>Шағын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және орта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бизнес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субъектілері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E7F49" w:rsidRDefault="002026C0">
            <w:pPr>
              <w:pStyle w:val="TableParagraph"/>
              <w:ind w:left="615" w:right="85" w:hanging="504"/>
              <w:rPr>
                <w:b/>
              </w:rPr>
            </w:pPr>
            <w:r>
              <w:rPr>
                <w:b/>
                <w:spacing w:val="-1"/>
              </w:rPr>
              <w:t xml:space="preserve">Жеке </w:t>
            </w:r>
            <w:r>
              <w:rPr>
                <w:b/>
              </w:rPr>
              <w:t>тұлғалар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үшін</w:t>
            </w:r>
          </w:p>
        </w:tc>
        <w:tc>
          <w:tcPr>
            <w:tcW w:w="2405" w:type="dxa"/>
          </w:tcPr>
          <w:p w:rsidR="005E7F49" w:rsidRDefault="002026C0">
            <w:pPr>
              <w:pStyle w:val="TableParagraph"/>
              <w:spacing w:before="1"/>
              <w:ind w:left="160" w:right="139"/>
              <w:jc w:val="center"/>
              <w:rPr>
                <w:b/>
              </w:rPr>
            </w:pPr>
            <w:r>
              <w:rPr>
                <w:b/>
              </w:rPr>
              <w:t>Бұйрықтың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2-</w:t>
            </w:r>
          </w:p>
          <w:p w:rsidR="005E7F49" w:rsidRDefault="002026C0">
            <w:pPr>
              <w:pStyle w:val="TableParagraph"/>
              <w:spacing w:before="1" w:line="251" w:lineRule="exact"/>
              <w:ind w:left="160" w:right="142"/>
              <w:jc w:val="center"/>
              <w:rPr>
                <w:b/>
              </w:rPr>
            </w:pPr>
            <w:r>
              <w:rPr>
                <w:b/>
              </w:rPr>
              <w:t>қосымшасының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1.1)</w:t>
            </w:r>
          </w:p>
          <w:p w:rsidR="005E7F49" w:rsidRDefault="002026C0">
            <w:pPr>
              <w:pStyle w:val="TableParagraph"/>
              <w:ind w:left="174" w:right="152" w:hanging="6"/>
              <w:jc w:val="center"/>
              <w:rPr>
                <w:b/>
              </w:rPr>
            </w:pPr>
            <w:r>
              <w:rPr>
                <w:b/>
              </w:rPr>
              <w:t>және 3.1)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тармақшаларына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сәйкес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жеңілдіктерді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пайдаланатын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тұлғалар санатына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жататын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өтініш</w:t>
            </w:r>
          </w:p>
          <w:p w:rsidR="005E7F49" w:rsidRDefault="002026C0">
            <w:pPr>
              <w:pStyle w:val="TableParagraph"/>
              <w:spacing w:before="2" w:line="233" w:lineRule="exact"/>
              <w:ind w:left="157" w:right="142"/>
              <w:jc w:val="center"/>
              <w:rPr>
                <w:b/>
              </w:rPr>
            </w:pPr>
            <w:r>
              <w:rPr>
                <w:b/>
              </w:rPr>
              <w:t>берушілерге</w:t>
            </w:r>
          </w:p>
        </w:tc>
      </w:tr>
      <w:tr w:rsidR="005E7F49">
        <w:trPr>
          <w:trHeight w:val="364"/>
        </w:trPr>
        <w:tc>
          <w:tcPr>
            <w:tcW w:w="466" w:type="dxa"/>
          </w:tcPr>
          <w:p w:rsidR="005E7F49" w:rsidRDefault="002026C0">
            <w:pPr>
              <w:pStyle w:val="TableParagraph"/>
              <w:spacing w:before="53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spacing w:before="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6" w:type="dxa"/>
          </w:tcPr>
          <w:p w:rsidR="005E7F49" w:rsidRDefault="002026C0">
            <w:pPr>
              <w:pStyle w:val="TableParagraph"/>
              <w:spacing w:before="11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9" w:type="dxa"/>
          </w:tcPr>
          <w:p w:rsidR="005E7F49" w:rsidRDefault="002026C0">
            <w:pPr>
              <w:pStyle w:val="TableParagraph"/>
              <w:spacing w:before="11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3" w:type="dxa"/>
          </w:tcPr>
          <w:p w:rsidR="005E7F49" w:rsidRDefault="002026C0">
            <w:pPr>
              <w:pStyle w:val="TableParagraph"/>
              <w:spacing w:before="111" w:line="233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5" w:type="dxa"/>
          </w:tcPr>
          <w:p w:rsidR="005E7F49" w:rsidRDefault="002026C0">
            <w:pPr>
              <w:pStyle w:val="TableParagraph"/>
              <w:spacing w:before="11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E7F49">
        <w:trPr>
          <w:trHeight w:val="2530"/>
        </w:trPr>
        <w:tc>
          <w:tcPr>
            <w:tcW w:w="46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left="100" w:right="95"/>
              <w:jc w:val="center"/>
            </w:pPr>
            <w:r>
              <w:t>66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tabs>
                <w:tab w:val="left" w:pos="1952"/>
              </w:tabs>
              <w:ind w:left="105" w:right="96"/>
              <w:jc w:val="both"/>
            </w:pPr>
            <w:r>
              <w:t>Интегралдық</w:t>
            </w:r>
            <w:r>
              <w:rPr>
                <w:spacing w:val="1"/>
              </w:rPr>
              <w:t xml:space="preserve"> </w:t>
            </w:r>
            <w:r>
              <w:t>микросхемалар</w:t>
            </w:r>
            <w:r>
              <w:rPr>
                <w:spacing w:val="-52"/>
              </w:rPr>
              <w:t xml:space="preserve"> </w:t>
            </w:r>
            <w:r>
              <w:t>топологияларына</w:t>
            </w:r>
            <w:r>
              <w:rPr>
                <w:spacing w:val="1"/>
              </w:rPr>
              <w:t xml:space="preserve"> </w:t>
            </w:r>
            <w:r>
              <w:t>өтінімдерді</w:t>
            </w:r>
            <w:r>
              <w:rPr>
                <w:spacing w:val="-52"/>
              </w:rPr>
              <w:t xml:space="preserve"> </w:t>
            </w:r>
            <w:r>
              <w:t>қабылдау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сараптама</w:t>
            </w:r>
            <w:r>
              <w:rPr>
                <w:spacing w:val="1"/>
              </w:rPr>
              <w:t xml:space="preserve"> </w:t>
            </w:r>
            <w:r>
              <w:t>жүргізу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топология</w:t>
            </w:r>
            <w:r>
              <w:rPr>
                <w:spacing w:val="-52"/>
              </w:rPr>
              <w:t xml:space="preserve"> </w:t>
            </w:r>
            <w:r>
              <w:t>бойынша</w:t>
            </w:r>
            <w:r>
              <w:tab/>
            </w:r>
            <w:r>
              <w:rPr>
                <w:spacing w:val="-1"/>
              </w:rPr>
              <w:t>мәліметтерді</w:t>
            </w:r>
            <w:r>
              <w:rPr>
                <w:spacing w:val="-53"/>
              </w:rPr>
              <w:t xml:space="preserve"> </w:t>
            </w:r>
            <w:r>
              <w:t>Интегралдық</w:t>
            </w:r>
            <w:r>
              <w:rPr>
                <w:spacing w:val="1"/>
              </w:rPr>
              <w:t xml:space="preserve"> </w:t>
            </w:r>
            <w:r>
              <w:t>микросхемалар</w:t>
            </w:r>
            <w:r>
              <w:rPr>
                <w:spacing w:val="-52"/>
              </w:rPr>
              <w:t xml:space="preserve"> </w:t>
            </w:r>
            <w:r>
              <w:t>топологияларының мемлекеттік</w:t>
            </w:r>
            <w:r>
              <w:rPr>
                <w:spacing w:val="-52"/>
              </w:rPr>
              <w:t xml:space="preserve"> </w:t>
            </w:r>
            <w:r>
              <w:t>тізіліміне</w:t>
            </w:r>
            <w:r>
              <w:rPr>
                <w:spacing w:val="21"/>
              </w:rPr>
              <w:t xml:space="preserve"> </w:t>
            </w:r>
            <w:r>
              <w:t>енгізу</w:t>
            </w:r>
            <w:r>
              <w:rPr>
                <w:spacing w:val="18"/>
              </w:rPr>
              <w:t xml:space="preserve"> </w:t>
            </w:r>
            <w:r>
              <w:t>және</w:t>
            </w:r>
            <w:r>
              <w:rPr>
                <w:spacing w:val="16"/>
              </w:rPr>
              <w:t xml:space="preserve"> </w:t>
            </w:r>
            <w:r>
              <w:t>тіркеу</w:t>
            </w:r>
          </w:p>
          <w:p w:rsidR="005E7F49" w:rsidRDefault="002026C0">
            <w:pPr>
              <w:pStyle w:val="TableParagraph"/>
              <w:spacing w:line="250" w:lineRule="exact"/>
              <w:ind w:left="105" w:right="98"/>
              <w:jc w:val="both"/>
            </w:pP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куәлікті</w:t>
            </w:r>
            <w:r>
              <w:rPr>
                <w:spacing w:val="1"/>
              </w:rPr>
              <w:t xml:space="preserve"> </w:t>
            </w:r>
            <w:r>
              <w:t>беру,</w:t>
            </w:r>
            <w:r>
              <w:rPr>
                <w:spacing w:val="1"/>
              </w:rPr>
              <w:t xml:space="preserve"> </w:t>
            </w:r>
            <w:r>
              <w:t>оның</w:t>
            </w:r>
            <w:r>
              <w:rPr>
                <w:spacing w:val="1"/>
              </w:rPr>
              <w:t xml:space="preserve"> </w:t>
            </w:r>
            <w:r>
              <w:t>ішінде: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left="317" w:right="307"/>
              <w:jc w:val="center"/>
            </w:pPr>
            <w:r>
              <w:t>51</w:t>
            </w:r>
            <w:r>
              <w:rPr>
                <w:spacing w:val="2"/>
              </w:rPr>
              <w:t xml:space="preserve"> </w:t>
            </w:r>
            <w:r>
              <w:t>076,00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right="275"/>
              <w:jc w:val="right"/>
            </w:pPr>
            <w:r>
              <w:t>40</w:t>
            </w:r>
            <w:r>
              <w:rPr>
                <w:spacing w:val="2"/>
              </w:rPr>
              <w:t xml:space="preserve"> </w:t>
            </w:r>
            <w:r>
              <w:t>861,00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right="408"/>
              <w:jc w:val="right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t>325,00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left="160" w:right="137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555,00</w:t>
            </w:r>
          </w:p>
        </w:tc>
      </w:tr>
      <w:tr w:rsidR="005E7F49">
        <w:trPr>
          <w:trHeight w:val="801"/>
        </w:trPr>
        <w:tc>
          <w:tcPr>
            <w:tcW w:w="466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F49" w:rsidRDefault="002026C0">
            <w:pPr>
              <w:pStyle w:val="TableParagraph"/>
              <w:ind w:left="100" w:right="94"/>
              <w:jc w:val="center"/>
            </w:pPr>
            <w:r>
              <w:t>1)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spacing w:before="15"/>
              <w:ind w:left="105" w:right="96"/>
              <w:jc w:val="both"/>
            </w:pPr>
            <w:r>
              <w:t>Интегралдық</w:t>
            </w:r>
            <w:r>
              <w:rPr>
                <w:spacing w:val="1"/>
              </w:rPr>
              <w:t xml:space="preserve"> </w:t>
            </w:r>
            <w:r>
              <w:t>микросхемалар</w:t>
            </w:r>
            <w:r>
              <w:rPr>
                <w:spacing w:val="-52"/>
              </w:rPr>
              <w:t xml:space="preserve"> </w:t>
            </w:r>
            <w:r>
              <w:t>топологияларына</w:t>
            </w:r>
            <w:r>
              <w:rPr>
                <w:spacing w:val="1"/>
              </w:rPr>
              <w:t xml:space="preserve"> </w:t>
            </w:r>
            <w:r>
              <w:t>өтінімдерді</w:t>
            </w:r>
            <w:r>
              <w:rPr>
                <w:spacing w:val="-52"/>
              </w:rPr>
              <w:t xml:space="preserve"> </w:t>
            </w:r>
            <w:r>
              <w:t>қабылдау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F49" w:rsidRDefault="002026C0">
            <w:pPr>
              <w:pStyle w:val="TableParagraph"/>
              <w:ind w:left="317" w:right="307"/>
              <w:jc w:val="center"/>
            </w:pPr>
            <w:r>
              <w:t>17</w:t>
            </w:r>
            <w:r>
              <w:rPr>
                <w:spacing w:val="2"/>
              </w:rPr>
              <w:t xml:space="preserve"> </w:t>
            </w:r>
            <w:r>
              <w:t>602,56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F49" w:rsidRDefault="002026C0">
            <w:pPr>
              <w:pStyle w:val="TableParagraph"/>
              <w:ind w:right="275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081,80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F49" w:rsidRDefault="002026C0">
            <w:pPr>
              <w:pStyle w:val="TableParagraph"/>
              <w:ind w:right="462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283,08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F49" w:rsidRDefault="002026C0">
            <w:pPr>
              <w:pStyle w:val="TableParagraph"/>
              <w:ind w:left="160" w:right="13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885,24</w:t>
            </w:r>
          </w:p>
        </w:tc>
      </w:tr>
      <w:tr w:rsidR="005E7F49">
        <w:trPr>
          <w:trHeight w:val="1516"/>
        </w:trPr>
        <w:tc>
          <w:tcPr>
            <w:tcW w:w="46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E7F49" w:rsidRDefault="002026C0">
            <w:pPr>
              <w:pStyle w:val="TableParagraph"/>
              <w:ind w:left="100" w:right="94"/>
              <w:jc w:val="center"/>
            </w:pPr>
            <w:r>
              <w:t>2)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tabs>
                <w:tab w:val="left" w:pos="1924"/>
                <w:tab w:val="left" w:pos="2293"/>
              </w:tabs>
              <w:ind w:left="105" w:right="99"/>
            </w:pPr>
            <w:r>
              <w:t>Топология</w:t>
            </w:r>
            <w:r>
              <w:tab/>
            </w:r>
            <w:r>
              <w:tab/>
            </w:r>
            <w:r>
              <w:rPr>
                <w:spacing w:val="-1"/>
              </w:rPr>
              <w:t>бойынша</w:t>
            </w:r>
            <w:r>
              <w:rPr>
                <w:spacing w:val="-52"/>
              </w:rPr>
              <w:t xml:space="preserve"> </w:t>
            </w:r>
            <w:r>
              <w:t>мәліметтерді</w:t>
            </w:r>
            <w:r>
              <w:tab/>
            </w:r>
            <w:r>
              <w:rPr>
                <w:spacing w:val="-1"/>
              </w:rPr>
              <w:t>Интегралдық</w:t>
            </w:r>
            <w:r>
              <w:rPr>
                <w:spacing w:val="-52"/>
              </w:rPr>
              <w:t xml:space="preserve"> </w:t>
            </w:r>
            <w:r>
              <w:t>микросхемалар</w:t>
            </w:r>
            <w:r>
              <w:rPr>
                <w:spacing w:val="1"/>
              </w:rPr>
              <w:t xml:space="preserve"> </w:t>
            </w:r>
            <w:r>
              <w:t>топологияларының</w:t>
            </w:r>
            <w:r>
              <w:rPr>
                <w:spacing w:val="34"/>
              </w:rPr>
              <w:t xml:space="preserve"> </w:t>
            </w:r>
            <w:r>
              <w:t>мемлекеттік</w:t>
            </w:r>
            <w:r>
              <w:rPr>
                <w:spacing w:val="-52"/>
              </w:rPr>
              <w:t xml:space="preserve"> </w:t>
            </w:r>
            <w:r>
              <w:t>тізіліміне</w:t>
            </w:r>
            <w:r>
              <w:rPr>
                <w:spacing w:val="21"/>
              </w:rPr>
              <w:t xml:space="preserve"> </w:t>
            </w:r>
            <w:r>
              <w:t>енгізу</w:t>
            </w:r>
            <w:r>
              <w:rPr>
                <w:spacing w:val="18"/>
              </w:rPr>
              <w:t xml:space="preserve"> </w:t>
            </w:r>
            <w:r>
              <w:t>және</w:t>
            </w:r>
            <w:r>
              <w:rPr>
                <w:spacing w:val="16"/>
              </w:rPr>
              <w:t xml:space="preserve"> </w:t>
            </w:r>
            <w:r>
              <w:t>тіркеу</w:t>
            </w:r>
          </w:p>
          <w:p w:rsidR="005E7F49" w:rsidRDefault="002026C0">
            <w:pPr>
              <w:pStyle w:val="TableParagraph"/>
              <w:spacing w:line="235" w:lineRule="exact"/>
              <w:ind w:left="105"/>
            </w:pPr>
            <w:r>
              <w:t>туралы куәлікті</w:t>
            </w:r>
            <w:r>
              <w:rPr>
                <w:spacing w:val="-5"/>
              </w:rPr>
              <w:t xml:space="preserve"> </w:t>
            </w:r>
            <w:r>
              <w:t>беру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E7F49" w:rsidRDefault="002026C0">
            <w:pPr>
              <w:pStyle w:val="TableParagraph"/>
              <w:ind w:left="317" w:right="307"/>
              <w:jc w:val="center"/>
            </w:pPr>
            <w:r>
              <w:t>33</w:t>
            </w:r>
            <w:r>
              <w:rPr>
                <w:spacing w:val="2"/>
              </w:rPr>
              <w:t xml:space="preserve"> </w:t>
            </w:r>
            <w:r>
              <w:t>473,44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E7F49" w:rsidRDefault="002026C0">
            <w:pPr>
              <w:pStyle w:val="TableParagraph"/>
              <w:ind w:right="275"/>
              <w:jc w:val="right"/>
            </w:pPr>
            <w:r>
              <w:t>26</w:t>
            </w:r>
            <w:r>
              <w:rPr>
                <w:spacing w:val="2"/>
              </w:rPr>
              <w:t xml:space="preserve"> </w:t>
            </w:r>
            <w:r>
              <w:t>779,20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E7F49" w:rsidRDefault="002026C0">
            <w:pPr>
              <w:pStyle w:val="TableParagraph"/>
              <w:ind w:right="409"/>
              <w:jc w:val="righ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041,92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E7F49" w:rsidRDefault="002026C0">
            <w:pPr>
              <w:pStyle w:val="TableParagraph"/>
              <w:ind w:left="160" w:right="137"/>
              <w:jc w:val="center"/>
            </w:pPr>
            <w:r>
              <w:t>669,76</w:t>
            </w:r>
          </w:p>
        </w:tc>
      </w:tr>
      <w:tr w:rsidR="005E7F49">
        <w:trPr>
          <w:trHeight w:val="796"/>
        </w:trPr>
        <w:tc>
          <w:tcPr>
            <w:tcW w:w="466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F49" w:rsidRDefault="002026C0">
            <w:pPr>
              <w:pStyle w:val="TableParagraph"/>
              <w:ind w:left="100" w:right="95"/>
              <w:jc w:val="center"/>
            </w:pPr>
            <w:r>
              <w:t>67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spacing w:before="15"/>
              <w:ind w:left="105" w:right="99"/>
              <w:jc w:val="both"/>
            </w:pPr>
            <w:r>
              <w:t>Автордың</w:t>
            </w:r>
            <w:r>
              <w:rPr>
                <w:spacing w:val="1"/>
              </w:rPr>
              <w:t xml:space="preserve"> </w:t>
            </w:r>
            <w:r>
              <w:t>куәлігін</w:t>
            </w:r>
            <w:r>
              <w:rPr>
                <w:spacing w:val="1"/>
              </w:rPr>
              <w:t xml:space="preserve"> </w:t>
            </w:r>
            <w:r>
              <w:t>беруге</w:t>
            </w:r>
            <w:r>
              <w:rPr>
                <w:spacing w:val="1"/>
              </w:rPr>
              <w:t xml:space="preserve"> </w:t>
            </w:r>
            <w:r>
              <w:t>құжаттарды</w:t>
            </w:r>
            <w:r>
              <w:rPr>
                <w:spacing w:val="1"/>
              </w:rPr>
              <w:t xml:space="preserve"> </w:t>
            </w:r>
            <w:r>
              <w:t>дайындау</w:t>
            </w:r>
            <w:r>
              <w:rPr>
                <w:spacing w:val="1"/>
              </w:rPr>
              <w:t xml:space="preserve"> </w:t>
            </w:r>
            <w:r>
              <w:t>(әрбір</w:t>
            </w:r>
            <w:r>
              <w:rPr>
                <w:spacing w:val="-52"/>
              </w:rPr>
              <w:t xml:space="preserve"> </w:t>
            </w:r>
            <w:r>
              <w:t>куәлік</w:t>
            </w:r>
            <w:r>
              <w:rPr>
                <w:spacing w:val="-1"/>
              </w:rPr>
              <w:t xml:space="preserve"> </w:t>
            </w:r>
            <w:r>
              <w:t>үшін)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F49" w:rsidRDefault="002026C0">
            <w:pPr>
              <w:pStyle w:val="TableParagraph"/>
              <w:ind w:left="312" w:right="307"/>
              <w:jc w:val="center"/>
            </w:pPr>
            <w:r>
              <w:t>0,00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F49" w:rsidRDefault="002026C0">
            <w:pPr>
              <w:pStyle w:val="TableParagraph"/>
              <w:ind w:left="515" w:right="509"/>
              <w:jc w:val="center"/>
            </w:pPr>
            <w:r>
              <w:t>0,00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F49" w:rsidRDefault="002026C0">
            <w:pPr>
              <w:pStyle w:val="TableParagraph"/>
              <w:ind w:left="557"/>
            </w:pPr>
            <w:r>
              <w:t>970,00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F49" w:rsidRDefault="002026C0">
            <w:pPr>
              <w:pStyle w:val="TableParagraph"/>
              <w:ind w:left="160" w:right="137"/>
              <w:jc w:val="center"/>
            </w:pPr>
            <w:r>
              <w:t>375,00</w:t>
            </w:r>
          </w:p>
        </w:tc>
      </w:tr>
      <w:tr w:rsidR="005E7F49">
        <w:trPr>
          <w:trHeight w:val="829"/>
        </w:trPr>
        <w:tc>
          <w:tcPr>
            <w:tcW w:w="466" w:type="dxa"/>
          </w:tcPr>
          <w:p w:rsidR="005E7F49" w:rsidRDefault="005E7F4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ind w:left="100" w:right="95"/>
              <w:jc w:val="center"/>
            </w:pPr>
            <w:r>
              <w:t>68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spacing w:before="29"/>
              <w:ind w:left="105" w:right="98"/>
              <w:jc w:val="both"/>
            </w:pPr>
            <w:r>
              <w:t>Қорғау құжатының дубликатын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мәліметтерді</w:t>
            </w:r>
            <w:r>
              <w:rPr>
                <w:spacing w:val="-3"/>
              </w:rPr>
              <w:t xml:space="preserve"> </w:t>
            </w:r>
            <w:r>
              <w:t>жариялау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ind w:left="312" w:right="307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005,44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ind w:right="333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804,80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ind w:right="462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800,96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ind w:left="160" w:right="137"/>
              <w:jc w:val="center"/>
            </w:pPr>
            <w:r>
              <w:t>120,00</w:t>
            </w:r>
          </w:p>
        </w:tc>
      </w:tr>
      <w:tr w:rsidR="005E7F49">
        <w:trPr>
          <w:trHeight w:val="1036"/>
        </w:trPr>
        <w:tc>
          <w:tcPr>
            <w:tcW w:w="466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E7F49" w:rsidRDefault="002026C0">
            <w:pPr>
              <w:pStyle w:val="TableParagraph"/>
              <w:ind w:left="100" w:right="95"/>
              <w:jc w:val="center"/>
            </w:pPr>
            <w:r>
              <w:t>69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tabs>
                <w:tab w:val="left" w:pos="887"/>
                <w:tab w:val="left" w:pos="1707"/>
                <w:tab w:val="left" w:pos="2042"/>
                <w:tab w:val="left" w:pos="2493"/>
              </w:tabs>
              <w:spacing w:before="5"/>
              <w:ind w:left="105" w:right="98"/>
            </w:pPr>
            <w:r>
              <w:t>Автор</w:t>
            </w:r>
            <w:r>
              <w:tab/>
              <w:t>куәлігінің</w:t>
            </w:r>
            <w:r>
              <w:tab/>
            </w:r>
            <w:r>
              <w:rPr>
                <w:spacing w:val="-1"/>
              </w:rPr>
              <w:t>дубликатын</w:t>
            </w:r>
            <w:r>
              <w:rPr>
                <w:spacing w:val="-52"/>
              </w:rPr>
              <w:t xml:space="preserve"> </w:t>
            </w:r>
            <w:r>
              <w:t>беру</w:t>
            </w:r>
            <w:r>
              <w:tab/>
              <w:t>және</w:t>
            </w:r>
            <w:r>
              <w:tab/>
              <w:t>беру</w:t>
            </w:r>
            <w:r>
              <w:tab/>
              <w:t>туралы</w:t>
            </w:r>
          </w:p>
          <w:p w:rsidR="005E7F49" w:rsidRDefault="002026C0">
            <w:pPr>
              <w:pStyle w:val="TableParagraph"/>
              <w:tabs>
                <w:tab w:val="left" w:pos="2607"/>
              </w:tabs>
              <w:spacing w:before="6" w:line="250" w:lineRule="exact"/>
              <w:ind w:left="105" w:right="102"/>
            </w:pPr>
            <w:r>
              <w:t>мәліметтерді</w:t>
            </w:r>
            <w:r>
              <w:rPr>
                <w:spacing w:val="69"/>
              </w:rPr>
              <w:t xml:space="preserve"> </w:t>
            </w:r>
            <w:r>
              <w:t>жариялау</w:t>
            </w:r>
            <w:r>
              <w:tab/>
            </w:r>
            <w:r>
              <w:rPr>
                <w:spacing w:val="-2"/>
              </w:rPr>
              <w:t>(әрбір</w:t>
            </w:r>
            <w:r>
              <w:rPr>
                <w:spacing w:val="-52"/>
              </w:rPr>
              <w:t xml:space="preserve"> </w:t>
            </w:r>
            <w:r>
              <w:t>куәлік</w:t>
            </w:r>
            <w:r>
              <w:rPr>
                <w:spacing w:val="-1"/>
              </w:rPr>
              <w:t xml:space="preserve"> </w:t>
            </w:r>
            <w:r>
              <w:t>үшін)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E7F49" w:rsidRDefault="002026C0">
            <w:pPr>
              <w:pStyle w:val="TableParagraph"/>
              <w:ind w:left="312" w:right="307"/>
              <w:jc w:val="center"/>
            </w:pPr>
            <w:r>
              <w:t>0,00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E7F49" w:rsidRDefault="002026C0">
            <w:pPr>
              <w:pStyle w:val="TableParagraph"/>
              <w:ind w:left="515" w:right="509"/>
              <w:jc w:val="center"/>
            </w:pPr>
            <w:r>
              <w:t>0,00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E7F49" w:rsidRDefault="002026C0">
            <w:pPr>
              <w:pStyle w:val="TableParagraph"/>
              <w:ind w:left="557"/>
            </w:pPr>
            <w:r>
              <w:t>870,00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E7F49" w:rsidRDefault="002026C0">
            <w:pPr>
              <w:pStyle w:val="TableParagraph"/>
              <w:ind w:left="160" w:right="137"/>
              <w:jc w:val="center"/>
            </w:pPr>
            <w:r>
              <w:t>275,00</w:t>
            </w:r>
          </w:p>
        </w:tc>
      </w:tr>
      <w:tr w:rsidR="005E7F49">
        <w:trPr>
          <w:trHeight w:val="1017"/>
        </w:trPr>
        <w:tc>
          <w:tcPr>
            <w:tcW w:w="466" w:type="dxa"/>
          </w:tcPr>
          <w:p w:rsidR="005E7F49" w:rsidRDefault="005E7F49">
            <w:pPr>
              <w:pStyle w:val="TableParagraph"/>
              <w:rPr>
                <w:b/>
                <w:sz w:val="33"/>
              </w:rPr>
            </w:pPr>
          </w:p>
          <w:p w:rsidR="005E7F49" w:rsidRDefault="002026C0">
            <w:pPr>
              <w:pStyle w:val="TableParagraph"/>
              <w:ind w:left="100" w:right="95"/>
              <w:jc w:val="center"/>
            </w:pPr>
            <w:r>
              <w:t>70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spacing w:before="1"/>
              <w:ind w:left="105" w:right="96"/>
              <w:jc w:val="both"/>
            </w:pPr>
            <w:r>
              <w:t>Интегралдық</w:t>
            </w:r>
            <w:r>
              <w:rPr>
                <w:spacing w:val="1"/>
              </w:rPr>
              <w:t xml:space="preserve"> </w:t>
            </w:r>
            <w:r>
              <w:t>микросхемалар</w:t>
            </w:r>
            <w:r>
              <w:rPr>
                <w:spacing w:val="-52"/>
              </w:rPr>
              <w:t xml:space="preserve"> </w:t>
            </w:r>
            <w:r>
              <w:t>топологияларының мемлекеттік</w:t>
            </w:r>
            <w:r>
              <w:rPr>
                <w:spacing w:val="-52"/>
              </w:rPr>
              <w:t xml:space="preserve"> </w:t>
            </w:r>
            <w:r>
              <w:t>тізіліміне</w:t>
            </w:r>
            <w:r>
              <w:rPr>
                <w:spacing w:val="29"/>
              </w:rPr>
              <w:t xml:space="preserve"> </w:t>
            </w:r>
            <w:r>
              <w:t>өзгерістерді</w:t>
            </w:r>
            <w:r>
              <w:rPr>
                <w:spacing w:val="50"/>
              </w:rPr>
              <w:t xml:space="preserve"> </w:t>
            </w:r>
            <w:r>
              <w:t>енгізу,</w:t>
            </w:r>
          </w:p>
          <w:p w:rsidR="005E7F49" w:rsidRDefault="002026C0">
            <w:pPr>
              <w:pStyle w:val="TableParagraph"/>
              <w:spacing w:line="237" w:lineRule="exact"/>
              <w:ind w:left="105"/>
              <w:jc w:val="both"/>
            </w:pPr>
            <w:r>
              <w:t>бөлек</w:t>
            </w:r>
            <w:r>
              <w:rPr>
                <w:spacing w:val="-4"/>
              </w:rPr>
              <w:t xml:space="preserve"> </w:t>
            </w:r>
            <w:r>
              <w:t>әрбір</w:t>
            </w:r>
            <w:r>
              <w:rPr>
                <w:spacing w:val="-2"/>
              </w:rPr>
              <w:t xml:space="preserve"> </w:t>
            </w:r>
            <w:r>
              <w:t>әрекет</w:t>
            </w:r>
            <w:r>
              <w:rPr>
                <w:spacing w:val="-2"/>
              </w:rPr>
              <w:t xml:space="preserve"> </w:t>
            </w:r>
            <w:r>
              <w:t>үшін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rPr>
                <w:b/>
                <w:sz w:val="33"/>
              </w:rPr>
            </w:pPr>
          </w:p>
          <w:p w:rsidR="005E7F49" w:rsidRDefault="002026C0">
            <w:pPr>
              <w:pStyle w:val="TableParagraph"/>
              <w:ind w:left="317" w:right="307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t>585,76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rPr>
                <w:b/>
                <w:sz w:val="33"/>
              </w:rPr>
            </w:pPr>
          </w:p>
          <w:p w:rsidR="005E7F49" w:rsidRDefault="002026C0">
            <w:pPr>
              <w:pStyle w:val="TableParagraph"/>
              <w:ind w:right="275"/>
              <w:jc w:val="right"/>
            </w:pPr>
            <w:r>
              <w:t>11</w:t>
            </w:r>
            <w:r>
              <w:rPr>
                <w:spacing w:val="2"/>
              </w:rPr>
              <w:t xml:space="preserve"> </w:t>
            </w:r>
            <w:r>
              <w:t>668,16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rPr>
                <w:b/>
                <w:sz w:val="33"/>
              </w:rPr>
            </w:pPr>
          </w:p>
          <w:p w:rsidR="005E7F49" w:rsidRDefault="002026C0">
            <w:pPr>
              <w:pStyle w:val="TableParagraph"/>
              <w:ind w:right="462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375,84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rPr>
                <w:b/>
                <w:sz w:val="33"/>
              </w:rPr>
            </w:pPr>
          </w:p>
          <w:p w:rsidR="005E7F49" w:rsidRDefault="002026C0">
            <w:pPr>
              <w:pStyle w:val="TableParagraph"/>
              <w:ind w:left="160" w:right="137"/>
              <w:jc w:val="center"/>
            </w:pPr>
            <w:r>
              <w:t>730,00</w:t>
            </w:r>
          </w:p>
        </w:tc>
      </w:tr>
      <w:tr w:rsidR="005E7F49">
        <w:trPr>
          <w:trHeight w:val="1272"/>
        </w:trPr>
        <w:tc>
          <w:tcPr>
            <w:tcW w:w="46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spacing w:before="1"/>
              <w:ind w:left="100" w:right="95"/>
              <w:jc w:val="center"/>
            </w:pPr>
            <w:r>
              <w:t>71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spacing w:before="126"/>
              <w:ind w:left="105" w:right="96"/>
              <w:jc w:val="both"/>
            </w:pPr>
            <w:r>
              <w:t>Интегралдық</w:t>
            </w:r>
            <w:r>
              <w:rPr>
                <w:spacing w:val="1"/>
              </w:rPr>
              <w:t xml:space="preserve"> </w:t>
            </w:r>
            <w:r>
              <w:t>микросхемалар</w:t>
            </w:r>
            <w:r>
              <w:rPr>
                <w:spacing w:val="-52"/>
              </w:rPr>
              <w:t xml:space="preserve"> </w:t>
            </w:r>
            <w:r>
              <w:t>топологияларының мемлекеттік</w:t>
            </w:r>
            <w:r>
              <w:rPr>
                <w:spacing w:val="-52"/>
              </w:rPr>
              <w:t xml:space="preserve"> </w:t>
            </w:r>
            <w:r>
              <w:t>тізіліміне бір типті өзгерістерді</w:t>
            </w:r>
            <w:r>
              <w:rPr>
                <w:spacing w:val="1"/>
              </w:rPr>
              <w:t xml:space="preserve"> </w:t>
            </w:r>
            <w:r>
              <w:t>енгізу,</w:t>
            </w:r>
            <w:r>
              <w:rPr>
                <w:spacing w:val="54"/>
              </w:rPr>
              <w:t xml:space="preserve"> </w:t>
            </w:r>
            <w:r>
              <w:t>бөлек</w:t>
            </w:r>
            <w:r>
              <w:rPr>
                <w:spacing w:val="-4"/>
              </w:rPr>
              <w:t xml:space="preserve"> </w:t>
            </w:r>
            <w:r>
              <w:t>әрбір</w:t>
            </w:r>
            <w:r>
              <w:rPr>
                <w:spacing w:val="-2"/>
              </w:rPr>
              <w:t xml:space="preserve"> </w:t>
            </w:r>
            <w:r>
              <w:t>әрекет</w:t>
            </w:r>
            <w:r>
              <w:rPr>
                <w:spacing w:val="-3"/>
              </w:rPr>
              <w:t xml:space="preserve"> </w:t>
            </w:r>
            <w:r>
              <w:t>үшін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spacing w:before="1"/>
              <w:ind w:left="312" w:right="307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604,32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spacing w:before="1"/>
              <w:ind w:right="333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683,68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spacing w:before="1"/>
              <w:ind w:right="462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380,96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spacing w:before="1"/>
              <w:ind w:left="160" w:right="137"/>
              <w:jc w:val="center"/>
            </w:pPr>
            <w:r>
              <w:t>230,00</w:t>
            </w:r>
          </w:p>
        </w:tc>
      </w:tr>
    </w:tbl>
    <w:p w:rsidR="005E7F49" w:rsidRDefault="005E7F49">
      <w:pPr>
        <w:jc w:val="center"/>
        <w:sectPr w:rsidR="005E7F49">
          <w:pgSz w:w="11910" w:h="16840"/>
          <w:pgMar w:top="11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279"/>
        <w:gridCol w:w="1556"/>
        <w:gridCol w:w="1459"/>
        <w:gridCol w:w="1723"/>
        <w:gridCol w:w="2405"/>
      </w:tblGrid>
      <w:tr w:rsidR="005E7F49">
        <w:trPr>
          <w:trHeight w:val="1266"/>
        </w:trPr>
        <w:tc>
          <w:tcPr>
            <w:tcW w:w="46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ind w:left="100" w:right="95"/>
              <w:jc w:val="center"/>
            </w:pPr>
            <w:r>
              <w:t>72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ind w:left="105" w:right="96"/>
              <w:jc w:val="both"/>
            </w:pPr>
            <w:r>
              <w:t>Интегралдық</w:t>
            </w:r>
            <w:r>
              <w:rPr>
                <w:spacing w:val="1"/>
              </w:rPr>
              <w:t xml:space="preserve"> </w:t>
            </w:r>
            <w:r>
              <w:t>микросхемалар</w:t>
            </w:r>
            <w:r>
              <w:rPr>
                <w:spacing w:val="-52"/>
              </w:rPr>
              <w:t xml:space="preserve"> </w:t>
            </w:r>
            <w:r>
              <w:t>топологияларының мемлекеттік</w:t>
            </w:r>
            <w:r>
              <w:rPr>
                <w:spacing w:val="-52"/>
              </w:rPr>
              <w:t xml:space="preserve"> </w:t>
            </w:r>
            <w:r>
              <w:t>тізілімінен үзінді көшірмелерді</w:t>
            </w:r>
            <w:r>
              <w:rPr>
                <w:spacing w:val="1"/>
              </w:rPr>
              <w:t xml:space="preserve"> </w:t>
            </w:r>
            <w:r>
              <w:t>және/немесе</w:t>
            </w:r>
            <w:r>
              <w:rPr>
                <w:spacing w:val="19"/>
              </w:rPr>
              <w:t xml:space="preserve"> </w:t>
            </w:r>
            <w:r>
              <w:t>анықтамаларды</w:t>
            </w:r>
          </w:p>
          <w:p w:rsidR="005E7F49" w:rsidRDefault="002026C0">
            <w:pPr>
              <w:pStyle w:val="TableParagraph"/>
              <w:spacing w:line="243" w:lineRule="exact"/>
              <w:ind w:left="105"/>
            </w:pPr>
            <w:r>
              <w:t>беру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ind w:left="312" w:right="307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875,36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ind w:right="333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899,84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ind w:right="462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462,72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19"/>
              </w:rPr>
            </w:pPr>
          </w:p>
          <w:p w:rsidR="005E7F49" w:rsidRDefault="002026C0">
            <w:pPr>
              <w:pStyle w:val="TableParagraph"/>
              <w:ind w:left="160" w:right="137"/>
              <w:jc w:val="center"/>
            </w:pPr>
            <w:r>
              <w:t>245,00</w:t>
            </w:r>
          </w:p>
        </w:tc>
      </w:tr>
      <w:tr w:rsidR="005E7F49">
        <w:trPr>
          <w:trHeight w:val="2530"/>
        </w:trPr>
        <w:tc>
          <w:tcPr>
            <w:tcW w:w="46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left="100" w:right="95"/>
              <w:jc w:val="center"/>
            </w:pPr>
            <w:r>
              <w:t>73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tabs>
                <w:tab w:val="left" w:pos="896"/>
                <w:tab w:val="left" w:pos="1136"/>
                <w:tab w:val="left" w:pos="1553"/>
                <w:tab w:val="left" w:pos="1726"/>
                <w:tab w:val="left" w:pos="1841"/>
                <w:tab w:val="left" w:pos="1929"/>
                <w:tab w:val="left" w:pos="2082"/>
                <w:tab w:val="left" w:pos="2274"/>
                <w:tab w:val="left" w:pos="2350"/>
                <w:tab w:val="left" w:pos="2489"/>
                <w:tab w:val="left" w:pos="2791"/>
              </w:tabs>
              <w:ind w:left="105" w:right="95"/>
            </w:pPr>
            <w:r>
              <w:t>Интегралдық</w:t>
            </w:r>
            <w:r>
              <w:tab/>
            </w:r>
            <w:r>
              <w:tab/>
            </w:r>
            <w:r>
              <w:rPr>
                <w:spacing w:val="-1"/>
              </w:rPr>
              <w:t>микросхемалар</w:t>
            </w:r>
            <w:r>
              <w:rPr>
                <w:spacing w:val="-52"/>
              </w:rPr>
              <w:t xml:space="preserve"> </w:t>
            </w:r>
            <w:r>
              <w:t>топологияларына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құқықты</w:t>
            </w:r>
            <w:r>
              <w:rPr>
                <w:spacing w:val="-52"/>
              </w:rPr>
              <w:t xml:space="preserve"> </w:t>
            </w:r>
            <w:r>
              <w:t>өзгеге</w:t>
            </w:r>
            <w:r>
              <w:tab/>
              <w:t>беру</w:t>
            </w:r>
            <w:r>
              <w:tab/>
              <w:t>/</w:t>
            </w:r>
            <w:r>
              <w:tab/>
            </w:r>
            <w:r>
              <w:tab/>
            </w:r>
            <w:r>
              <w:rPr>
                <w:spacing w:val="-1"/>
              </w:rPr>
              <w:t>беру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туралы</w:t>
            </w:r>
            <w:r>
              <w:rPr>
                <w:spacing w:val="-52"/>
              </w:rPr>
              <w:t xml:space="preserve"> </w:t>
            </w:r>
            <w:r>
              <w:t>құжаттарды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Интегралдық</w:t>
            </w:r>
            <w:r>
              <w:rPr>
                <w:spacing w:val="-52"/>
              </w:rPr>
              <w:t xml:space="preserve"> </w:t>
            </w:r>
            <w:r>
              <w:t>микросхемалар</w:t>
            </w:r>
            <w:r>
              <w:rPr>
                <w:spacing w:val="1"/>
              </w:rPr>
              <w:t xml:space="preserve"> </w:t>
            </w:r>
            <w:r>
              <w:t>топологияларының</w:t>
            </w:r>
            <w:r>
              <w:rPr>
                <w:spacing w:val="35"/>
              </w:rPr>
              <w:t xml:space="preserve"> </w:t>
            </w:r>
            <w:r>
              <w:t>мемлекеттік</w:t>
            </w:r>
            <w:r>
              <w:rPr>
                <w:spacing w:val="-52"/>
              </w:rPr>
              <w:t xml:space="preserve"> </w:t>
            </w:r>
            <w:r>
              <w:t>тізілімінен</w:t>
            </w:r>
            <w:r>
              <w:tab/>
            </w:r>
            <w:r>
              <w:tab/>
            </w:r>
            <w:r>
              <w:rPr>
                <w:spacing w:val="-1"/>
              </w:rPr>
              <w:t>бір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объектіге</w:t>
            </w:r>
            <w:r>
              <w:rPr>
                <w:spacing w:val="-52"/>
              </w:rPr>
              <w:t xml:space="preserve"> </w:t>
            </w:r>
            <w:r>
              <w:t>қатысты</w:t>
            </w:r>
            <w:r>
              <w:tab/>
              <w:t>тексеру</w:t>
            </w:r>
            <w:r>
              <w:tab/>
            </w:r>
            <w:r>
              <w:tab/>
              <w:t>және</w:t>
            </w:r>
            <w:r>
              <w:tab/>
              <w:t>оны</w:t>
            </w:r>
            <w:r>
              <w:rPr>
                <w:spacing w:val="1"/>
              </w:rPr>
              <w:t xml:space="preserve"> </w:t>
            </w:r>
            <w:r>
              <w:t>тіркеу</w:t>
            </w:r>
            <w:r>
              <w:tab/>
            </w:r>
            <w:r>
              <w:tab/>
              <w:t>туралы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мәліметті</w:t>
            </w:r>
          </w:p>
          <w:p w:rsidR="005E7F49" w:rsidRDefault="002026C0">
            <w:pPr>
              <w:pStyle w:val="TableParagraph"/>
              <w:spacing w:line="242" w:lineRule="exact"/>
              <w:ind w:left="105"/>
            </w:pPr>
            <w:r>
              <w:t>жариялау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left="317" w:right="307"/>
              <w:jc w:val="center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right="275"/>
              <w:jc w:val="right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right="409"/>
              <w:jc w:val="right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left="160" w:right="142"/>
              <w:jc w:val="center"/>
            </w:pPr>
            <w:r>
              <w:t>56</w:t>
            </w:r>
            <w:r>
              <w:rPr>
                <w:spacing w:val="2"/>
              </w:rPr>
              <w:t xml:space="preserve"> </w:t>
            </w:r>
            <w:r>
              <w:t>250,60</w:t>
            </w:r>
          </w:p>
        </w:tc>
      </w:tr>
      <w:tr w:rsidR="005E7F49">
        <w:trPr>
          <w:trHeight w:val="508"/>
        </w:trPr>
        <w:tc>
          <w:tcPr>
            <w:tcW w:w="466" w:type="dxa"/>
          </w:tcPr>
          <w:p w:rsidR="005E7F49" w:rsidRDefault="002026C0">
            <w:pPr>
              <w:pStyle w:val="TableParagraph"/>
              <w:spacing w:before="115"/>
              <w:ind w:left="100" w:right="94"/>
              <w:jc w:val="center"/>
            </w:pPr>
            <w:r>
              <w:t>1)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tabs>
                <w:tab w:val="left" w:pos="633"/>
                <w:tab w:val="left" w:pos="1889"/>
                <w:tab w:val="left" w:pos="2681"/>
              </w:tabs>
              <w:spacing w:line="244" w:lineRule="exact"/>
              <w:ind w:left="105"/>
            </w:pPr>
            <w:r>
              <w:t>Бір</w:t>
            </w:r>
            <w:r>
              <w:tab/>
              <w:t>объектіден</w:t>
            </w:r>
            <w:r>
              <w:tab/>
              <w:t>артық</w:t>
            </w:r>
            <w:r>
              <w:tab/>
              <w:t>әрбір</w:t>
            </w:r>
          </w:p>
          <w:p w:rsidR="005E7F49" w:rsidRDefault="002026C0">
            <w:pPr>
              <w:pStyle w:val="TableParagraph"/>
              <w:spacing w:before="1" w:line="243" w:lineRule="exact"/>
              <w:ind w:left="105"/>
            </w:pPr>
            <w:r>
              <w:t>объекті</w:t>
            </w:r>
            <w:r>
              <w:rPr>
                <w:spacing w:val="-6"/>
              </w:rPr>
              <w:t xml:space="preserve"> </w:t>
            </w:r>
            <w:r>
              <w:t>үшін</w:t>
            </w:r>
            <w:r>
              <w:rPr>
                <w:spacing w:val="-1"/>
              </w:rPr>
              <w:t xml:space="preserve"> </w:t>
            </w:r>
            <w:r>
              <w:t>қосымша</w:t>
            </w:r>
          </w:p>
        </w:tc>
        <w:tc>
          <w:tcPr>
            <w:tcW w:w="1556" w:type="dxa"/>
          </w:tcPr>
          <w:p w:rsidR="005E7F49" w:rsidRDefault="002026C0">
            <w:pPr>
              <w:pStyle w:val="TableParagraph"/>
              <w:spacing w:before="115"/>
              <w:ind w:left="317" w:right="307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459" w:type="dxa"/>
          </w:tcPr>
          <w:p w:rsidR="005E7F49" w:rsidRDefault="002026C0">
            <w:pPr>
              <w:pStyle w:val="TableParagraph"/>
              <w:spacing w:before="115"/>
              <w:ind w:right="275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723" w:type="dxa"/>
          </w:tcPr>
          <w:p w:rsidR="005E7F49" w:rsidRDefault="002026C0">
            <w:pPr>
              <w:pStyle w:val="TableParagraph"/>
              <w:spacing w:before="115"/>
              <w:ind w:right="409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2405" w:type="dxa"/>
          </w:tcPr>
          <w:p w:rsidR="005E7F49" w:rsidRDefault="002026C0">
            <w:pPr>
              <w:pStyle w:val="TableParagraph"/>
              <w:spacing w:before="115"/>
              <w:ind w:left="160" w:right="142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</w:tr>
      <w:tr w:rsidR="005E7F49">
        <w:trPr>
          <w:trHeight w:val="2530"/>
        </w:trPr>
        <w:tc>
          <w:tcPr>
            <w:tcW w:w="46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left="100" w:right="95"/>
              <w:jc w:val="center"/>
            </w:pPr>
            <w:r>
              <w:t>74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spacing w:line="239" w:lineRule="exact"/>
              <w:ind w:left="105"/>
            </w:pPr>
            <w:r>
              <w:t>Бір</w:t>
            </w:r>
            <w:r>
              <w:rPr>
                <w:spacing w:val="2"/>
              </w:rPr>
              <w:t xml:space="preserve"> </w:t>
            </w:r>
            <w:r>
              <w:t>интегралдық микросхемалар</w:t>
            </w:r>
          </w:p>
          <w:p w:rsidR="005E7F49" w:rsidRDefault="002026C0">
            <w:pPr>
              <w:pStyle w:val="TableParagraph"/>
              <w:tabs>
                <w:tab w:val="left" w:pos="1314"/>
                <w:tab w:val="left" w:pos="1924"/>
                <w:tab w:val="left" w:pos="2278"/>
                <w:tab w:val="left" w:pos="2379"/>
              </w:tabs>
              <w:spacing w:before="2"/>
              <w:ind w:left="105" w:right="95"/>
            </w:pPr>
            <w:r>
              <w:t>топологияларына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қатысты</w:t>
            </w:r>
            <w:r>
              <w:rPr>
                <w:spacing w:val="-52"/>
              </w:rPr>
              <w:t xml:space="preserve"> </w:t>
            </w:r>
            <w:r>
              <w:t>құқықты</w:t>
            </w:r>
            <w:r>
              <w:rPr>
                <w:spacing w:val="44"/>
              </w:rPr>
              <w:t xml:space="preserve"> </w:t>
            </w:r>
            <w:r>
              <w:t>беру</w:t>
            </w:r>
            <w:r>
              <w:rPr>
                <w:spacing w:val="39"/>
              </w:rPr>
              <w:t xml:space="preserve"> </w:t>
            </w:r>
            <w:r>
              <w:t>туралы</w:t>
            </w:r>
            <w:r>
              <w:rPr>
                <w:spacing w:val="44"/>
              </w:rPr>
              <w:t xml:space="preserve"> </w:t>
            </w:r>
            <w:r>
              <w:t>шартқа</w:t>
            </w:r>
            <w:r>
              <w:rPr>
                <w:spacing w:val="-52"/>
              </w:rPr>
              <w:t xml:space="preserve"> </w:t>
            </w:r>
            <w:r>
              <w:t>қосымша</w:t>
            </w:r>
            <w:r>
              <w:rPr>
                <w:spacing w:val="-12"/>
              </w:rPr>
              <w:t xml:space="preserve"> </w:t>
            </w:r>
            <w:r>
              <w:t>келісімнің</w:t>
            </w:r>
            <w:r>
              <w:rPr>
                <w:spacing w:val="-12"/>
              </w:rPr>
              <w:t xml:space="preserve"> </w:t>
            </w:r>
            <w:r>
              <w:t>құжаттарын</w:t>
            </w:r>
            <w:r>
              <w:rPr>
                <w:spacing w:val="-52"/>
              </w:rPr>
              <w:t xml:space="preserve"> </w:t>
            </w:r>
            <w:r>
              <w:t>тексеру</w:t>
            </w:r>
            <w:r>
              <w:tab/>
              <w:t>және</w:t>
            </w:r>
            <w:r>
              <w:tab/>
            </w:r>
            <w:r>
              <w:tab/>
              <w:t>тіркелген</w:t>
            </w:r>
            <w:r>
              <w:rPr>
                <w:spacing w:val="-52"/>
              </w:rPr>
              <w:t xml:space="preserve"> </w:t>
            </w:r>
            <w:r>
              <w:t>жағдайда</w:t>
            </w:r>
            <w:r>
              <w:rPr>
                <w:spacing w:val="17"/>
              </w:rPr>
              <w:t xml:space="preserve"> </w:t>
            </w:r>
            <w:r>
              <w:t>оны</w:t>
            </w:r>
            <w:r>
              <w:rPr>
                <w:spacing w:val="19"/>
              </w:rPr>
              <w:t xml:space="preserve"> </w:t>
            </w:r>
            <w:r>
              <w:t>тіркеу</w:t>
            </w:r>
            <w:r>
              <w:rPr>
                <w:spacing w:val="14"/>
              </w:rPr>
              <w:t xml:space="preserve"> </w:t>
            </w:r>
            <w:r>
              <w:t>туралы</w:t>
            </w:r>
            <w:r>
              <w:rPr>
                <w:spacing w:val="-52"/>
              </w:rPr>
              <w:t xml:space="preserve"> </w:t>
            </w:r>
            <w:r>
              <w:t>мәліметтерді</w:t>
            </w:r>
            <w:r>
              <w:tab/>
            </w:r>
            <w:r>
              <w:rPr>
                <w:spacing w:val="-1"/>
              </w:rPr>
              <w:t>Интегралдық</w:t>
            </w:r>
            <w:r>
              <w:rPr>
                <w:spacing w:val="-52"/>
              </w:rPr>
              <w:t xml:space="preserve"> </w:t>
            </w:r>
            <w:r>
              <w:t>микросхемалар</w:t>
            </w:r>
            <w:r>
              <w:rPr>
                <w:spacing w:val="1"/>
              </w:rPr>
              <w:t xml:space="preserve"> </w:t>
            </w:r>
            <w:r>
              <w:t>топологияларының</w:t>
            </w:r>
            <w:r>
              <w:rPr>
                <w:spacing w:val="31"/>
              </w:rPr>
              <w:t xml:space="preserve"> </w:t>
            </w:r>
            <w:r>
              <w:t>мемлекеттік</w:t>
            </w:r>
          </w:p>
          <w:p w:rsidR="005E7F49" w:rsidRDefault="002026C0">
            <w:pPr>
              <w:pStyle w:val="TableParagraph"/>
              <w:spacing w:before="2" w:line="243" w:lineRule="exact"/>
              <w:ind w:left="105"/>
            </w:pPr>
            <w:r>
              <w:t>тізілімінде</w:t>
            </w:r>
            <w:r>
              <w:rPr>
                <w:spacing w:val="-6"/>
              </w:rPr>
              <w:t xml:space="preserve"> </w:t>
            </w:r>
            <w:r>
              <w:t>жариялау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left="317" w:right="307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right="275"/>
              <w:jc w:val="right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right="409"/>
              <w:jc w:val="right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F49" w:rsidRDefault="002026C0">
            <w:pPr>
              <w:pStyle w:val="TableParagraph"/>
              <w:ind w:left="160" w:right="142"/>
              <w:jc w:val="center"/>
            </w:pPr>
            <w:r>
              <w:t>19</w:t>
            </w:r>
            <w:r>
              <w:rPr>
                <w:spacing w:val="2"/>
              </w:rPr>
              <w:t xml:space="preserve"> </w:t>
            </w:r>
            <w:r>
              <w:t>500,00</w:t>
            </w:r>
          </w:p>
        </w:tc>
      </w:tr>
      <w:tr w:rsidR="005E7F49">
        <w:trPr>
          <w:trHeight w:val="757"/>
        </w:trPr>
        <w:tc>
          <w:tcPr>
            <w:tcW w:w="466" w:type="dxa"/>
          </w:tcPr>
          <w:p w:rsidR="005E7F49" w:rsidRDefault="005E7F4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7F49" w:rsidRDefault="002026C0">
            <w:pPr>
              <w:pStyle w:val="TableParagraph"/>
              <w:ind w:left="100" w:right="94"/>
              <w:jc w:val="center"/>
            </w:pPr>
            <w:r>
              <w:t>1)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spacing w:line="237" w:lineRule="auto"/>
              <w:ind w:left="105" w:right="83"/>
            </w:pPr>
            <w:r>
              <w:t>Бір</w:t>
            </w:r>
            <w:r>
              <w:rPr>
                <w:spacing w:val="4"/>
              </w:rPr>
              <w:t xml:space="preserve"> </w:t>
            </w:r>
            <w:r>
              <w:t>интегралдық</w:t>
            </w:r>
            <w:r>
              <w:rPr>
                <w:spacing w:val="2"/>
              </w:rPr>
              <w:t xml:space="preserve"> </w:t>
            </w:r>
            <w:r>
              <w:t>микросхемалар</w:t>
            </w:r>
            <w:r>
              <w:rPr>
                <w:spacing w:val="-52"/>
              </w:rPr>
              <w:t xml:space="preserve"> </w:t>
            </w:r>
            <w:r>
              <w:t>топология</w:t>
            </w:r>
            <w:r>
              <w:rPr>
                <w:spacing w:val="8"/>
              </w:rPr>
              <w:t xml:space="preserve"> </w:t>
            </w:r>
            <w:r>
              <w:t>объектісінен</w:t>
            </w:r>
            <w:r>
              <w:rPr>
                <w:spacing w:val="10"/>
              </w:rPr>
              <w:t xml:space="preserve"> </w:t>
            </w:r>
            <w:r>
              <w:t>артық</w:t>
            </w:r>
          </w:p>
          <w:p w:rsidR="005E7F49" w:rsidRDefault="002026C0">
            <w:pPr>
              <w:pStyle w:val="TableParagraph"/>
              <w:spacing w:line="243" w:lineRule="exact"/>
              <w:ind w:left="105"/>
            </w:pPr>
            <w:r>
              <w:t>әрбір</w:t>
            </w:r>
            <w:r>
              <w:rPr>
                <w:spacing w:val="2"/>
              </w:rPr>
              <w:t xml:space="preserve"> </w:t>
            </w:r>
            <w:r>
              <w:t>объекті</w:t>
            </w:r>
            <w:r>
              <w:rPr>
                <w:spacing w:val="-7"/>
              </w:rPr>
              <w:t xml:space="preserve"> </w:t>
            </w:r>
            <w:r>
              <w:t>үшін</w:t>
            </w:r>
            <w:r>
              <w:rPr>
                <w:spacing w:val="-1"/>
              </w:rPr>
              <w:t xml:space="preserve"> </w:t>
            </w:r>
            <w:r>
              <w:t>қосымша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7F49" w:rsidRDefault="002026C0">
            <w:pPr>
              <w:pStyle w:val="TableParagraph"/>
              <w:ind w:left="317" w:right="307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7F49" w:rsidRDefault="002026C0">
            <w:pPr>
              <w:pStyle w:val="TableParagraph"/>
              <w:ind w:right="275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7F49" w:rsidRDefault="002026C0">
            <w:pPr>
              <w:pStyle w:val="TableParagraph"/>
              <w:ind w:right="409"/>
              <w:jc w:val="right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7F49" w:rsidRDefault="002026C0">
            <w:pPr>
              <w:pStyle w:val="TableParagraph"/>
              <w:ind w:left="160" w:right="142"/>
              <w:jc w:val="center"/>
            </w:pPr>
            <w:r>
              <w:t>13</w:t>
            </w:r>
            <w:r>
              <w:rPr>
                <w:spacing w:val="2"/>
              </w:rPr>
              <w:t xml:space="preserve"> </w:t>
            </w:r>
            <w:r>
              <w:t>850,00</w:t>
            </w:r>
          </w:p>
        </w:tc>
      </w:tr>
      <w:tr w:rsidR="005E7F49">
        <w:trPr>
          <w:trHeight w:val="6073"/>
        </w:trPr>
        <w:tc>
          <w:tcPr>
            <w:tcW w:w="46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spacing w:before="141"/>
              <w:ind w:left="100" w:right="95"/>
              <w:jc w:val="center"/>
            </w:pPr>
            <w:r>
              <w:t>75</w:t>
            </w:r>
          </w:p>
        </w:tc>
        <w:tc>
          <w:tcPr>
            <w:tcW w:w="3279" w:type="dxa"/>
          </w:tcPr>
          <w:p w:rsidR="005E7F49" w:rsidRDefault="002026C0">
            <w:pPr>
              <w:pStyle w:val="TableParagraph"/>
              <w:spacing w:line="237" w:lineRule="auto"/>
              <w:ind w:left="105" w:right="98"/>
              <w:jc w:val="both"/>
            </w:pPr>
            <w:r>
              <w:t>Өтінішті</w:t>
            </w:r>
            <w:r>
              <w:rPr>
                <w:spacing w:val="1"/>
              </w:rPr>
              <w:t xml:space="preserve"> </w:t>
            </w:r>
            <w:r>
              <w:t>қарастыру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-52"/>
              </w:rPr>
              <w:t xml:space="preserve"> </w:t>
            </w:r>
            <w:r>
              <w:t>жариялау:</w:t>
            </w:r>
          </w:p>
          <w:p w:rsidR="005E7F49" w:rsidRDefault="002026C0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ind w:right="94" w:firstLine="0"/>
              <w:jc w:val="both"/>
            </w:pPr>
            <w:r>
              <w:t>интегралды</w:t>
            </w:r>
            <w:r>
              <w:rPr>
                <w:spacing w:val="1"/>
              </w:rPr>
              <w:t xml:space="preserve"> </w:t>
            </w:r>
            <w:r>
              <w:t>микросхема</w:t>
            </w:r>
            <w:r>
              <w:rPr>
                <w:spacing w:val="1"/>
              </w:rPr>
              <w:t xml:space="preserve"> </w:t>
            </w:r>
            <w:r>
              <w:t>топологиясына</w:t>
            </w:r>
            <w:r>
              <w:rPr>
                <w:spacing w:val="1"/>
              </w:rPr>
              <w:t xml:space="preserve"> </w:t>
            </w:r>
            <w:r>
              <w:t>құқықтарды</w:t>
            </w:r>
            <w:r>
              <w:rPr>
                <w:spacing w:val="-52"/>
              </w:rPr>
              <w:t xml:space="preserve"> </w:t>
            </w:r>
            <w:r>
              <w:t>тапсыру жөніндегі шартты бұзу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мәліметтері</w:t>
            </w:r>
            <w:r>
              <w:rPr>
                <w:spacing w:val="1"/>
              </w:rPr>
              <w:t xml:space="preserve"> </w:t>
            </w:r>
            <w:r>
              <w:t>(сот</w:t>
            </w:r>
            <w:r>
              <w:rPr>
                <w:spacing w:val="-52"/>
              </w:rPr>
              <w:t xml:space="preserve"> </w:t>
            </w:r>
            <w:r>
              <w:t>шешімі</w:t>
            </w:r>
            <w:r>
              <w:rPr>
                <w:spacing w:val="-2"/>
              </w:rPr>
              <w:t xml:space="preserve"> </w:t>
            </w:r>
            <w:r>
              <w:t>бойынша);</w:t>
            </w:r>
          </w:p>
          <w:p w:rsidR="005E7F49" w:rsidRDefault="002026C0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  <w:tab w:val="left" w:pos="2073"/>
              </w:tabs>
              <w:ind w:right="96" w:firstLine="0"/>
              <w:jc w:val="both"/>
            </w:pPr>
            <w:r>
              <w:t>өтініш</w:t>
            </w:r>
            <w:r>
              <w:rPr>
                <w:spacing w:val="1"/>
              </w:rPr>
              <w:t xml:space="preserve"> </w:t>
            </w:r>
            <w:r>
              <w:t>берушінің</w:t>
            </w:r>
            <w:r>
              <w:rPr>
                <w:spacing w:val="1"/>
              </w:rPr>
              <w:t xml:space="preserve"> </w:t>
            </w:r>
            <w:r>
              <w:t>өтінішхаты</w:t>
            </w:r>
            <w:r>
              <w:rPr>
                <w:spacing w:val="-52"/>
              </w:rPr>
              <w:t xml:space="preserve"> </w:t>
            </w:r>
            <w:r>
              <w:t>бойынша</w:t>
            </w:r>
            <w:r>
              <w:tab/>
            </w:r>
            <w:r>
              <w:rPr>
                <w:spacing w:val="-1"/>
              </w:rPr>
              <w:t>интегралды</w:t>
            </w:r>
            <w:r>
              <w:rPr>
                <w:spacing w:val="-53"/>
              </w:rPr>
              <w:t xml:space="preserve"> </w:t>
            </w:r>
            <w:r>
              <w:t>микросхема</w:t>
            </w:r>
            <w:r>
              <w:rPr>
                <w:spacing w:val="1"/>
              </w:rPr>
              <w:t xml:space="preserve"> </w:t>
            </w:r>
            <w:r>
              <w:t>топологиясына</w:t>
            </w:r>
            <w:r>
              <w:rPr>
                <w:spacing w:val="-52"/>
              </w:rPr>
              <w:t xml:space="preserve"> </w:t>
            </w:r>
            <w:r>
              <w:t>құқықтарды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жөніндегі</w:t>
            </w:r>
            <w:r>
              <w:rPr>
                <w:spacing w:val="-52"/>
              </w:rPr>
              <w:t xml:space="preserve"> </w:t>
            </w:r>
            <w:r>
              <w:t>шартты</w:t>
            </w:r>
            <w:r>
              <w:rPr>
                <w:spacing w:val="1"/>
              </w:rPr>
              <w:t xml:space="preserve"> </w:t>
            </w:r>
            <w:r>
              <w:t>бұзу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мәліметтері;</w:t>
            </w:r>
          </w:p>
          <w:p w:rsidR="005E7F49" w:rsidRDefault="002026C0">
            <w:pPr>
              <w:pStyle w:val="TableParagraph"/>
              <w:numPr>
                <w:ilvl w:val="1"/>
                <w:numId w:val="4"/>
              </w:numPr>
              <w:tabs>
                <w:tab w:val="left" w:pos="812"/>
                <w:tab w:val="left" w:pos="2327"/>
              </w:tabs>
              <w:ind w:right="97" w:firstLine="360"/>
              <w:jc w:val="both"/>
            </w:pPr>
            <w:r>
              <w:t>негізгі</w:t>
            </w:r>
            <w:r>
              <w:tab/>
              <w:t>шарттың</w:t>
            </w:r>
            <w:r>
              <w:rPr>
                <w:spacing w:val="-53"/>
              </w:rPr>
              <w:t xml:space="preserve"> </w:t>
            </w:r>
            <w:r>
              <w:t>көшірмесін</w:t>
            </w:r>
            <w:r>
              <w:rPr>
                <w:spacing w:val="1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(тараптарға/</w:t>
            </w:r>
            <w:r>
              <w:rPr>
                <w:spacing w:val="1"/>
              </w:rPr>
              <w:t xml:space="preserve"> </w:t>
            </w:r>
            <w:r>
              <w:t>шарт қатысушыларына);</w:t>
            </w:r>
          </w:p>
          <w:p w:rsidR="005E7F49" w:rsidRDefault="002026C0">
            <w:pPr>
              <w:pStyle w:val="TableParagraph"/>
              <w:numPr>
                <w:ilvl w:val="1"/>
                <w:numId w:val="4"/>
              </w:numPr>
              <w:tabs>
                <w:tab w:val="left" w:pos="812"/>
                <w:tab w:val="left" w:pos="2327"/>
                <w:tab w:val="left" w:pos="2698"/>
              </w:tabs>
              <w:ind w:right="94" w:firstLine="360"/>
              <w:jc w:val="both"/>
            </w:pPr>
            <w:r>
              <w:t>негізгі</w:t>
            </w:r>
            <w:r>
              <w:tab/>
              <w:t>шарттың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қосымша</w:t>
            </w:r>
            <w:r>
              <w:rPr>
                <w:spacing w:val="-11"/>
              </w:rPr>
              <w:t xml:space="preserve"> </w:t>
            </w:r>
            <w:r>
              <w:t>келісімінің</w:t>
            </w:r>
            <w:r>
              <w:rPr>
                <w:spacing w:val="-11"/>
              </w:rPr>
              <w:t xml:space="preserve"> </w:t>
            </w:r>
            <w:r>
              <w:t>көшірмесін</w:t>
            </w:r>
            <w:r>
              <w:rPr>
                <w:spacing w:val="-52"/>
              </w:rPr>
              <w:t xml:space="preserve"> </w:t>
            </w:r>
            <w:r>
              <w:t>беру</w:t>
            </w:r>
            <w:r>
              <w:rPr>
                <w:spacing w:val="1"/>
              </w:rPr>
              <w:t xml:space="preserve"> </w:t>
            </w:r>
            <w:r>
              <w:t>(лицензиялық</w:t>
            </w:r>
            <w:r>
              <w:rPr>
                <w:spacing w:val="1"/>
              </w:rPr>
              <w:t xml:space="preserve"> </w:t>
            </w:r>
            <w:r>
              <w:t>шарты,</w:t>
            </w:r>
            <w:r>
              <w:rPr>
                <w:spacing w:val="1"/>
              </w:rPr>
              <w:t xml:space="preserve"> </w:t>
            </w:r>
            <w:r>
              <w:t>кешенді кәсіпкерлік лицензиясы</w:t>
            </w:r>
            <w:r>
              <w:rPr>
                <w:spacing w:val="-52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шарты,</w:t>
            </w:r>
            <w:r>
              <w:rPr>
                <w:spacing w:val="1"/>
              </w:rPr>
              <w:t xml:space="preserve"> </w:t>
            </w:r>
            <w:r>
              <w:t>кепіл шарты)</w:t>
            </w:r>
            <w:r>
              <w:rPr>
                <w:spacing w:val="1"/>
              </w:rPr>
              <w:t xml:space="preserve"> </w:t>
            </w:r>
            <w:r>
              <w:t>тараптарға</w:t>
            </w:r>
            <w:r>
              <w:rPr>
                <w:b/>
              </w:rPr>
              <w:t>/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шарт</w:t>
            </w:r>
            <w:r>
              <w:rPr>
                <w:spacing w:val="-53"/>
              </w:rPr>
              <w:t xml:space="preserve"> </w:t>
            </w:r>
            <w:r>
              <w:t>қатысушыларына,</w:t>
            </w:r>
            <w:r>
              <w:rPr>
                <w:spacing w:val="49"/>
              </w:rPr>
              <w:t xml:space="preserve"> </w:t>
            </w:r>
            <w:r>
              <w:t>бөлек</w:t>
            </w:r>
            <w:r>
              <w:rPr>
                <w:spacing w:val="50"/>
              </w:rPr>
              <w:t xml:space="preserve"> </w:t>
            </w:r>
            <w:r>
              <w:t>әрбір</w:t>
            </w:r>
          </w:p>
          <w:p w:rsidR="005E7F49" w:rsidRDefault="002026C0">
            <w:pPr>
              <w:pStyle w:val="TableParagraph"/>
              <w:spacing w:line="243" w:lineRule="exact"/>
              <w:ind w:left="105"/>
              <w:jc w:val="both"/>
            </w:pPr>
            <w:r>
              <w:t>әрекет</w:t>
            </w:r>
            <w:r>
              <w:rPr>
                <w:spacing w:val="-3"/>
              </w:rPr>
              <w:t xml:space="preserve"> </w:t>
            </w:r>
            <w:r>
              <w:t>үшін</w:t>
            </w:r>
          </w:p>
        </w:tc>
        <w:tc>
          <w:tcPr>
            <w:tcW w:w="1556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spacing w:before="141"/>
              <w:ind w:left="312" w:right="307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  <w:tc>
          <w:tcPr>
            <w:tcW w:w="1459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spacing w:before="141"/>
              <w:ind w:right="333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  <w:tc>
          <w:tcPr>
            <w:tcW w:w="1723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spacing w:before="141"/>
              <w:ind w:right="462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  <w:tc>
          <w:tcPr>
            <w:tcW w:w="2405" w:type="dxa"/>
          </w:tcPr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5E7F49">
            <w:pPr>
              <w:pStyle w:val="TableParagraph"/>
              <w:rPr>
                <w:b/>
                <w:sz w:val="24"/>
              </w:rPr>
            </w:pPr>
          </w:p>
          <w:p w:rsidR="005E7F49" w:rsidRDefault="002026C0">
            <w:pPr>
              <w:pStyle w:val="TableParagraph"/>
              <w:spacing w:before="141"/>
              <w:ind w:left="160" w:right="137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725,00</w:t>
            </w:r>
          </w:p>
        </w:tc>
      </w:tr>
    </w:tbl>
    <w:p w:rsidR="005E7F49" w:rsidRDefault="005E7F49">
      <w:pPr>
        <w:jc w:val="center"/>
        <w:sectPr w:rsidR="005E7F49">
          <w:pgSz w:w="11910" w:h="16840"/>
          <w:pgMar w:top="1120" w:right="180" w:bottom="280" w:left="460" w:header="720" w:footer="720" w:gutter="0"/>
          <w:cols w:space="720"/>
        </w:sectPr>
      </w:pPr>
    </w:p>
    <w:p w:rsidR="005E7F49" w:rsidRPr="002026C0" w:rsidRDefault="005E7F49" w:rsidP="002026C0">
      <w:pPr>
        <w:tabs>
          <w:tab w:val="left" w:pos="2388"/>
        </w:tabs>
        <w:spacing w:before="76"/>
        <w:rPr>
          <w:sz w:val="27"/>
        </w:rPr>
      </w:pPr>
    </w:p>
    <w:sectPr w:rsidR="005E7F49" w:rsidRPr="002026C0">
      <w:pgSz w:w="11910" w:h="16840"/>
      <w:pgMar w:top="104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024"/>
    <w:multiLevelType w:val="hybridMultilevel"/>
    <w:tmpl w:val="37BED786"/>
    <w:lvl w:ilvl="0" w:tplc="B9B8480A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26681EA">
      <w:numFmt w:val="bullet"/>
      <w:lvlText w:val="•"/>
      <w:lvlJc w:val="left"/>
      <w:pPr>
        <w:ind w:left="475" w:hanging="375"/>
      </w:pPr>
      <w:rPr>
        <w:rFonts w:hint="default"/>
        <w:lang w:val="kk-KZ" w:eastAsia="en-US" w:bidi="ar-SA"/>
      </w:rPr>
    </w:lvl>
    <w:lvl w:ilvl="2" w:tplc="7136A25E">
      <w:numFmt w:val="bullet"/>
      <w:lvlText w:val="•"/>
      <w:lvlJc w:val="left"/>
      <w:pPr>
        <w:ind w:left="830" w:hanging="375"/>
      </w:pPr>
      <w:rPr>
        <w:rFonts w:hint="default"/>
        <w:lang w:val="kk-KZ" w:eastAsia="en-US" w:bidi="ar-SA"/>
      </w:rPr>
    </w:lvl>
    <w:lvl w:ilvl="3" w:tplc="7892D806">
      <w:numFmt w:val="bullet"/>
      <w:lvlText w:val="•"/>
      <w:lvlJc w:val="left"/>
      <w:pPr>
        <w:ind w:left="1185" w:hanging="375"/>
      </w:pPr>
      <w:rPr>
        <w:rFonts w:hint="default"/>
        <w:lang w:val="kk-KZ" w:eastAsia="en-US" w:bidi="ar-SA"/>
      </w:rPr>
    </w:lvl>
    <w:lvl w:ilvl="4" w:tplc="D7D242FC">
      <w:numFmt w:val="bullet"/>
      <w:lvlText w:val="•"/>
      <w:lvlJc w:val="left"/>
      <w:pPr>
        <w:ind w:left="1541" w:hanging="375"/>
      </w:pPr>
      <w:rPr>
        <w:rFonts w:hint="default"/>
        <w:lang w:val="kk-KZ" w:eastAsia="en-US" w:bidi="ar-SA"/>
      </w:rPr>
    </w:lvl>
    <w:lvl w:ilvl="5" w:tplc="1234C72E">
      <w:numFmt w:val="bullet"/>
      <w:lvlText w:val="•"/>
      <w:lvlJc w:val="left"/>
      <w:pPr>
        <w:ind w:left="1896" w:hanging="375"/>
      </w:pPr>
      <w:rPr>
        <w:rFonts w:hint="default"/>
        <w:lang w:val="kk-KZ" w:eastAsia="en-US" w:bidi="ar-SA"/>
      </w:rPr>
    </w:lvl>
    <w:lvl w:ilvl="6" w:tplc="E3B646AA">
      <w:numFmt w:val="bullet"/>
      <w:lvlText w:val="•"/>
      <w:lvlJc w:val="left"/>
      <w:pPr>
        <w:ind w:left="2251" w:hanging="375"/>
      </w:pPr>
      <w:rPr>
        <w:rFonts w:hint="default"/>
        <w:lang w:val="kk-KZ" w:eastAsia="en-US" w:bidi="ar-SA"/>
      </w:rPr>
    </w:lvl>
    <w:lvl w:ilvl="7" w:tplc="5CDA975A">
      <w:numFmt w:val="bullet"/>
      <w:lvlText w:val="•"/>
      <w:lvlJc w:val="left"/>
      <w:pPr>
        <w:ind w:left="2607" w:hanging="375"/>
      </w:pPr>
      <w:rPr>
        <w:rFonts w:hint="default"/>
        <w:lang w:val="kk-KZ" w:eastAsia="en-US" w:bidi="ar-SA"/>
      </w:rPr>
    </w:lvl>
    <w:lvl w:ilvl="8" w:tplc="ED6E34B0">
      <w:numFmt w:val="bullet"/>
      <w:lvlText w:val="•"/>
      <w:lvlJc w:val="left"/>
      <w:pPr>
        <w:ind w:left="2962" w:hanging="375"/>
      </w:pPr>
      <w:rPr>
        <w:rFonts w:hint="default"/>
        <w:lang w:val="kk-KZ" w:eastAsia="en-US" w:bidi="ar-SA"/>
      </w:rPr>
    </w:lvl>
  </w:abstractNum>
  <w:abstractNum w:abstractNumId="1" w15:restartNumberingAfterBreak="0">
    <w:nsid w:val="195D4368"/>
    <w:multiLevelType w:val="hybridMultilevel"/>
    <w:tmpl w:val="64686FE8"/>
    <w:lvl w:ilvl="0" w:tplc="8C04EB84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FB4B3D0">
      <w:numFmt w:val="bullet"/>
      <w:lvlText w:val="•"/>
      <w:lvlJc w:val="left"/>
      <w:pPr>
        <w:ind w:left="475" w:hanging="414"/>
      </w:pPr>
      <w:rPr>
        <w:rFonts w:hint="default"/>
        <w:lang w:val="kk-KZ" w:eastAsia="en-US" w:bidi="ar-SA"/>
      </w:rPr>
    </w:lvl>
    <w:lvl w:ilvl="2" w:tplc="C2F835F4">
      <w:numFmt w:val="bullet"/>
      <w:lvlText w:val="•"/>
      <w:lvlJc w:val="left"/>
      <w:pPr>
        <w:ind w:left="830" w:hanging="414"/>
      </w:pPr>
      <w:rPr>
        <w:rFonts w:hint="default"/>
        <w:lang w:val="kk-KZ" w:eastAsia="en-US" w:bidi="ar-SA"/>
      </w:rPr>
    </w:lvl>
    <w:lvl w:ilvl="3" w:tplc="4C50F5EC">
      <w:numFmt w:val="bullet"/>
      <w:lvlText w:val="•"/>
      <w:lvlJc w:val="left"/>
      <w:pPr>
        <w:ind w:left="1185" w:hanging="414"/>
      </w:pPr>
      <w:rPr>
        <w:rFonts w:hint="default"/>
        <w:lang w:val="kk-KZ" w:eastAsia="en-US" w:bidi="ar-SA"/>
      </w:rPr>
    </w:lvl>
    <w:lvl w:ilvl="4" w:tplc="0C22BEE4">
      <w:numFmt w:val="bullet"/>
      <w:lvlText w:val="•"/>
      <w:lvlJc w:val="left"/>
      <w:pPr>
        <w:ind w:left="1541" w:hanging="414"/>
      </w:pPr>
      <w:rPr>
        <w:rFonts w:hint="default"/>
        <w:lang w:val="kk-KZ" w:eastAsia="en-US" w:bidi="ar-SA"/>
      </w:rPr>
    </w:lvl>
    <w:lvl w:ilvl="5" w:tplc="A69C560C">
      <w:numFmt w:val="bullet"/>
      <w:lvlText w:val="•"/>
      <w:lvlJc w:val="left"/>
      <w:pPr>
        <w:ind w:left="1896" w:hanging="414"/>
      </w:pPr>
      <w:rPr>
        <w:rFonts w:hint="default"/>
        <w:lang w:val="kk-KZ" w:eastAsia="en-US" w:bidi="ar-SA"/>
      </w:rPr>
    </w:lvl>
    <w:lvl w:ilvl="6" w:tplc="6EA2A25E">
      <w:numFmt w:val="bullet"/>
      <w:lvlText w:val="•"/>
      <w:lvlJc w:val="left"/>
      <w:pPr>
        <w:ind w:left="2251" w:hanging="414"/>
      </w:pPr>
      <w:rPr>
        <w:rFonts w:hint="default"/>
        <w:lang w:val="kk-KZ" w:eastAsia="en-US" w:bidi="ar-SA"/>
      </w:rPr>
    </w:lvl>
    <w:lvl w:ilvl="7" w:tplc="62C48A48">
      <w:numFmt w:val="bullet"/>
      <w:lvlText w:val="•"/>
      <w:lvlJc w:val="left"/>
      <w:pPr>
        <w:ind w:left="2607" w:hanging="414"/>
      </w:pPr>
      <w:rPr>
        <w:rFonts w:hint="default"/>
        <w:lang w:val="kk-KZ" w:eastAsia="en-US" w:bidi="ar-SA"/>
      </w:rPr>
    </w:lvl>
    <w:lvl w:ilvl="8" w:tplc="52B44A9E">
      <w:numFmt w:val="bullet"/>
      <w:lvlText w:val="•"/>
      <w:lvlJc w:val="left"/>
      <w:pPr>
        <w:ind w:left="2962" w:hanging="414"/>
      </w:pPr>
      <w:rPr>
        <w:rFonts w:hint="default"/>
        <w:lang w:val="kk-KZ" w:eastAsia="en-US" w:bidi="ar-SA"/>
      </w:rPr>
    </w:lvl>
  </w:abstractNum>
  <w:abstractNum w:abstractNumId="2" w15:restartNumberingAfterBreak="0">
    <w:nsid w:val="22B4199A"/>
    <w:multiLevelType w:val="hybridMultilevel"/>
    <w:tmpl w:val="B3A67C08"/>
    <w:lvl w:ilvl="0" w:tplc="B7EE9356">
      <w:numFmt w:val="bullet"/>
      <w:lvlText w:val="-"/>
      <w:lvlJc w:val="left"/>
      <w:pPr>
        <w:ind w:left="10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F20C7680">
      <w:numFmt w:val="bullet"/>
      <w:lvlText w:val="-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98A6BCF0">
      <w:numFmt w:val="bullet"/>
      <w:lvlText w:val="•"/>
      <w:lvlJc w:val="left"/>
      <w:pPr>
        <w:ind w:left="733" w:hanging="346"/>
      </w:pPr>
      <w:rPr>
        <w:rFonts w:hint="default"/>
        <w:lang w:val="kk-KZ" w:eastAsia="en-US" w:bidi="ar-SA"/>
      </w:rPr>
    </w:lvl>
    <w:lvl w:ilvl="3" w:tplc="ED6C0418">
      <w:numFmt w:val="bullet"/>
      <w:lvlText w:val="•"/>
      <w:lvlJc w:val="left"/>
      <w:pPr>
        <w:ind w:left="1050" w:hanging="346"/>
      </w:pPr>
      <w:rPr>
        <w:rFonts w:hint="default"/>
        <w:lang w:val="kk-KZ" w:eastAsia="en-US" w:bidi="ar-SA"/>
      </w:rPr>
    </w:lvl>
    <w:lvl w:ilvl="4" w:tplc="8A6E294E">
      <w:numFmt w:val="bullet"/>
      <w:lvlText w:val="•"/>
      <w:lvlJc w:val="left"/>
      <w:pPr>
        <w:ind w:left="1367" w:hanging="346"/>
      </w:pPr>
      <w:rPr>
        <w:rFonts w:hint="default"/>
        <w:lang w:val="kk-KZ" w:eastAsia="en-US" w:bidi="ar-SA"/>
      </w:rPr>
    </w:lvl>
    <w:lvl w:ilvl="5" w:tplc="DC7AE5E2">
      <w:numFmt w:val="bullet"/>
      <w:lvlText w:val="•"/>
      <w:lvlJc w:val="left"/>
      <w:pPr>
        <w:ind w:left="1684" w:hanging="346"/>
      </w:pPr>
      <w:rPr>
        <w:rFonts w:hint="default"/>
        <w:lang w:val="kk-KZ" w:eastAsia="en-US" w:bidi="ar-SA"/>
      </w:rPr>
    </w:lvl>
    <w:lvl w:ilvl="6" w:tplc="D06AFB44">
      <w:numFmt w:val="bullet"/>
      <w:lvlText w:val="•"/>
      <w:lvlJc w:val="left"/>
      <w:pPr>
        <w:ind w:left="2001" w:hanging="346"/>
      </w:pPr>
      <w:rPr>
        <w:rFonts w:hint="default"/>
        <w:lang w:val="kk-KZ" w:eastAsia="en-US" w:bidi="ar-SA"/>
      </w:rPr>
    </w:lvl>
    <w:lvl w:ilvl="7" w:tplc="F52A16F8">
      <w:numFmt w:val="bullet"/>
      <w:lvlText w:val="•"/>
      <w:lvlJc w:val="left"/>
      <w:pPr>
        <w:ind w:left="2318" w:hanging="346"/>
      </w:pPr>
      <w:rPr>
        <w:rFonts w:hint="default"/>
        <w:lang w:val="kk-KZ" w:eastAsia="en-US" w:bidi="ar-SA"/>
      </w:rPr>
    </w:lvl>
    <w:lvl w:ilvl="8" w:tplc="A2F894F4">
      <w:numFmt w:val="bullet"/>
      <w:lvlText w:val="•"/>
      <w:lvlJc w:val="left"/>
      <w:pPr>
        <w:ind w:left="2635" w:hanging="346"/>
      </w:pPr>
      <w:rPr>
        <w:rFonts w:hint="default"/>
        <w:lang w:val="kk-KZ" w:eastAsia="en-US" w:bidi="ar-SA"/>
      </w:rPr>
    </w:lvl>
  </w:abstractNum>
  <w:abstractNum w:abstractNumId="3" w15:restartNumberingAfterBreak="0">
    <w:nsid w:val="38DF77DA"/>
    <w:multiLevelType w:val="hybridMultilevel"/>
    <w:tmpl w:val="8F8A30E6"/>
    <w:lvl w:ilvl="0" w:tplc="5EF8A486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17265876">
      <w:numFmt w:val="bullet"/>
      <w:lvlText w:val="•"/>
      <w:lvlJc w:val="left"/>
      <w:pPr>
        <w:ind w:left="532" w:hanging="375"/>
      </w:pPr>
      <w:rPr>
        <w:rFonts w:hint="default"/>
        <w:lang w:val="kk-KZ" w:eastAsia="en-US" w:bidi="ar-SA"/>
      </w:rPr>
    </w:lvl>
    <w:lvl w:ilvl="2" w:tplc="2598B7D0">
      <w:numFmt w:val="bullet"/>
      <w:lvlText w:val="•"/>
      <w:lvlJc w:val="left"/>
      <w:pPr>
        <w:ind w:left="944" w:hanging="375"/>
      </w:pPr>
      <w:rPr>
        <w:rFonts w:hint="default"/>
        <w:lang w:val="kk-KZ" w:eastAsia="en-US" w:bidi="ar-SA"/>
      </w:rPr>
    </w:lvl>
    <w:lvl w:ilvl="3" w:tplc="14D471DC">
      <w:numFmt w:val="bullet"/>
      <w:lvlText w:val="•"/>
      <w:lvlJc w:val="left"/>
      <w:pPr>
        <w:ind w:left="1357" w:hanging="375"/>
      </w:pPr>
      <w:rPr>
        <w:rFonts w:hint="default"/>
        <w:lang w:val="kk-KZ" w:eastAsia="en-US" w:bidi="ar-SA"/>
      </w:rPr>
    </w:lvl>
    <w:lvl w:ilvl="4" w:tplc="6E1EDADA">
      <w:numFmt w:val="bullet"/>
      <w:lvlText w:val="•"/>
      <w:lvlJc w:val="left"/>
      <w:pPr>
        <w:ind w:left="1769" w:hanging="375"/>
      </w:pPr>
      <w:rPr>
        <w:rFonts w:hint="default"/>
        <w:lang w:val="kk-KZ" w:eastAsia="en-US" w:bidi="ar-SA"/>
      </w:rPr>
    </w:lvl>
    <w:lvl w:ilvl="5" w:tplc="9206894C">
      <w:numFmt w:val="bullet"/>
      <w:lvlText w:val="•"/>
      <w:lvlJc w:val="left"/>
      <w:pPr>
        <w:ind w:left="2182" w:hanging="375"/>
      </w:pPr>
      <w:rPr>
        <w:rFonts w:hint="default"/>
        <w:lang w:val="kk-KZ" w:eastAsia="en-US" w:bidi="ar-SA"/>
      </w:rPr>
    </w:lvl>
    <w:lvl w:ilvl="6" w:tplc="A30444D2">
      <w:numFmt w:val="bullet"/>
      <w:lvlText w:val="•"/>
      <w:lvlJc w:val="left"/>
      <w:pPr>
        <w:ind w:left="2594" w:hanging="375"/>
      </w:pPr>
      <w:rPr>
        <w:rFonts w:hint="default"/>
        <w:lang w:val="kk-KZ" w:eastAsia="en-US" w:bidi="ar-SA"/>
      </w:rPr>
    </w:lvl>
    <w:lvl w:ilvl="7" w:tplc="85AE04AA">
      <w:numFmt w:val="bullet"/>
      <w:lvlText w:val="•"/>
      <w:lvlJc w:val="left"/>
      <w:pPr>
        <w:ind w:left="3006" w:hanging="375"/>
      </w:pPr>
      <w:rPr>
        <w:rFonts w:hint="default"/>
        <w:lang w:val="kk-KZ" w:eastAsia="en-US" w:bidi="ar-SA"/>
      </w:rPr>
    </w:lvl>
    <w:lvl w:ilvl="8" w:tplc="38EC1ED6">
      <w:numFmt w:val="bullet"/>
      <w:lvlText w:val="•"/>
      <w:lvlJc w:val="left"/>
      <w:pPr>
        <w:ind w:left="3419" w:hanging="375"/>
      </w:pPr>
      <w:rPr>
        <w:rFonts w:hint="default"/>
        <w:lang w:val="kk-KZ" w:eastAsia="en-US" w:bidi="ar-SA"/>
      </w:rPr>
    </w:lvl>
  </w:abstractNum>
  <w:abstractNum w:abstractNumId="4" w15:restartNumberingAfterBreak="0">
    <w:nsid w:val="3C9568A0"/>
    <w:multiLevelType w:val="hybridMultilevel"/>
    <w:tmpl w:val="3EB06B28"/>
    <w:lvl w:ilvl="0" w:tplc="5C62AD80">
      <w:start w:val="2"/>
      <w:numFmt w:val="decimal"/>
      <w:lvlText w:val="%1."/>
      <w:lvlJc w:val="left"/>
      <w:pPr>
        <w:ind w:left="2978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B6C2DED0">
      <w:numFmt w:val="bullet"/>
      <w:lvlText w:val="•"/>
      <w:lvlJc w:val="left"/>
      <w:pPr>
        <w:ind w:left="9600" w:hanging="226"/>
      </w:pPr>
      <w:rPr>
        <w:rFonts w:hint="default"/>
        <w:lang w:val="kk-KZ" w:eastAsia="en-US" w:bidi="ar-SA"/>
      </w:rPr>
    </w:lvl>
    <w:lvl w:ilvl="2" w:tplc="74CE82F2">
      <w:numFmt w:val="bullet"/>
      <w:lvlText w:val="•"/>
      <w:lvlJc w:val="left"/>
      <w:pPr>
        <w:ind w:left="9784" w:hanging="226"/>
      </w:pPr>
      <w:rPr>
        <w:rFonts w:hint="default"/>
        <w:lang w:val="kk-KZ" w:eastAsia="en-US" w:bidi="ar-SA"/>
      </w:rPr>
    </w:lvl>
    <w:lvl w:ilvl="3" w:tplc="F0E64842">
      <w:numFmt w:val="bullet"/>
      <w:lvlText w:val="•"/>
      <w:lvlJc w:val="left"/>
      <w:pPr>
        <w:ind w:left="9969" w:hanging="226"/>
      </w:pPr>
      <w:rPr>
        <w:rFonts w:hint="default"/>
        <w:lang w:val="kk-KZ" w:eastAsia="en-US" w:bidi="ar-SA"/>
      </w:rPr>
    </w:lvl>
    <w:lvl w:ilvl="4" w:tplc="7494AFD4">
      <w:numFmt w:val="bullet"/>
      <w:lvlText w:val="•"/>
      <w:lvlJc w:val="left"/>
      <w:pPr>
        <w:ind w:left="10154" w:hanging="226"/>
      </w:pPr>
      <w:rPr>
        <w:rFonts w:hint="default"/>
        <w:lang w:val="kk-KZ" w:eastAsia="en-US" w:bidi="ar-SA"/>
      </w:rPr>
    </w:lvl>
    <w:lvl w:ilvl="5" w:tplc="0B2C0372">
      <w:numFmt w:val="bullet"/>
      <w:lvlText w:val="•"/>
      <w:lvlJc w:val="left"/>
      <w:pPr>
        <w:ind w:left="10339" w:hanging="226"/>
      </w:pPr>
      <w:rPr>
        <w:rFonts w:hint="default"/>
        <w:lang w:val="kk-KZ" w:eastAsia="en-US" w:bidi="ar-SA"/>
      </w:rPr>
    </w:lvl>
    <w:lvl w:ilvl="6" w:tplc="A6405404">
      <w:numFmt w:val="bullet"/>
      <w:lvlText w:val="•"/>
      <w:lvlJc w:val="left"/>
      <w:pPr>
        <w:ind w:left="10524" w:hanging="226"/>
      </w:pPr>
      <w:rPr>
        <w:rFonts w:hint="default"/>
        <w:lang w:val="kk-KZ" w:eastAsia="en-US" w:bidi="ar-SA"/>
      </w:rPr>
    </w:lvl>
    <w:lvl w:ilvl="7" w:tplc="B048314A">
      <w:numFmt w:val="bullet"/>
      <w:lvlText w:val="•"/>
      <w:lvlJc w:val="left"/>
      <w:pPr>
        <w:ind w:left="10709" w:hanging="226"/>
      </w:pPr>
      <w:rPr>
        <w:rFonts w:hint="default"/>
        <w:lang w:val="kk-KZ" w:eastAsia="en-US" w:bidi="ar-SA"/>
      </w:rPr>
    </w:lvl>
    <w:lvl w:ilvl="8" w:tplc="61D46334">
      <w:numFmt w:val="bullet"/>
      <w:lvlText w:val="•"/>
      <w:lvlJc w:val="left"/>
      <w:pPr>
        <w:ind w:left="10894" w:hanging="226"/>
      </w:pPr>
      <w:rPr>
        <w:rFonts w:hint="default"/>
        <w:lang w:val="kk-KZ" w:eastAsia="en-US" w:bidi="ar-SA"/>
      </w:rPr>
    </w:lvl>
  </w:abstractNum>
  <w:abstractNum w:abstractNumId="5" w15:restartNumberingAfterBreak="0">
    <w:nsid w:val="64014CDF"/>
    <w:multiLevelType w:val="multilevel"/>
    <w:tmpl w:val="D58279F6"/>
    <w:lvl w:ilvl="0">
      <w:start w:val="1"/>
      <w:numFmt w:val="decimal"/>
      <w:lvlText w:val="%1."/>
      <w:lvlJc w:val="left"/>
      <w:pPr>
        <w:ind w:left="817" w:hanging="270"/>
        <w:jc w:val="right"/>
      </w:pPr>
      <w:rPr>
        <w:rFonts w:hint="default"/>
        <w:w w:val="99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73" w:hanging="553"/>
        <w:jc w:val="left"/>
      </w:pPr>
      <w:rPr>
        <w:rFonts w:hint="default"/>
        <w:w w:val="99"/>
        <w:lang w:val="kk-KZ" w:eastAsia="en-US" w:bidi="ar-SA"/>
      </w:rPr>
    </w:lvl>
    <w:lvl w:ilvl="2">
      <w:numFmt w:val="bullet"/>
      <w:lvlText w:val="•"/>
      <w:lvlJc w:val="left"/>
      <w:pPr>
        <w:ind w:left="1980" w:hanging="55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40" w:hanging="55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01" w:hanging="55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61" w:hanging="55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622" w:hanging="55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782" w:hanging="55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43" w:hanging="553"/>
      </w:pPr>
      <w:rPr>
        <w:rFonts w:hint="default"/>
        <w:lang w:val="kk-KZ" w:eastAsia="en-US" w:bidi="ar-SA"/>
      </w:rPr>
    </w:lvl>
  </w:abstractNum>
  <w:abstractNum w:abstractNumId="6" w15:restartNumberingAfterBreak="0">
    <w:nsid w:val="66686289"/>
    <w:multiLevelType w:val="multilevel"/>
    <w:tmpl w:val="5E8A5E86"/>
    <w:lvl w:ilvl="0">
      <w:start w:val="1"/>
      <w:numFmt w:val="decimal"/>
      <w:lvlText w:val="%1"/>
      <w:lvlJc w:val="left"/>
      <w:pPr>
        <w:ind w:left="2017" w:hanging="49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)"/>
      <w:lvlJc w:val="left"/>
      <w:pPr>
        <w:ind w:left="2017" w:hanging="490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kk-KZ" w:eastAsia="en-US" w:bidi="ar-SA"/>
      </w:rPr>
    </w:lvl>
    <w:lvl w:ilvl="2">
      <w:numFmt w:val="bullet"/>
      <w:lvlText w:val="•"/>
      <w:lvlJc w:val="left"/>
      <w:pPr>
        <w:ind w:left="3868" w:hanging="49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793" w:hanging="49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17" w:hanging="49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642" w:hanging="49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566" w:hanging="49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90" w:hanging="49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15" w:hanging="490"/>
      </w:pPr>
      <w:rPr>
        <w:rFonts w:hint="default"/>
        <w:lang w:val="kk-KZ" w:eastAsia="en-US" w:bidi="ar-SA"/>
      </w:rPr>
    </w:lvl>
  </w:abstractNum>
  <w:abstractNum w:abstractNumId="7" w15:restartNumberingAfterBreak="0">
    <w:nsid w:val="70E24B63"/>
    <w:multiLevelType w:val="hybridMultilevel"/>
    <w:tmpl w:val="D0167934"/>
    <w:lvl w:ilvl="0" w:tplc="5CFA77A8">
      <w:numFmt w:val="bullet"/>
      <w:lvlText w:val="-"/>
      <w:lvlJc w:val="left"/>
      <w:pPr>
        <w:ind w:left="105" w:hanging="5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F73A1A30">
      <w:numFmt w:val="bullet"/>
      <w:lvlText w:val="•"/>
      <w:lvlJc w:val="left"/>
      <w:pPr>
        <w:ind w:left="457" w:hanging="539"/>
      </w:pPr>
      <w:rPr>
        <w:rFonts w:hint="default"/>
        <w:lang w:val="kk-KZ" w:eastAsia="en-US" w:bidi="ar-SA"/>
      </w:rPr>
    </w:lvl>
    <w:lvl w:ilvl="2" w:tplc="E5FEFB2E">
      <w:numFmt w:val="bullet"/>
      <w:lvlText w:val="•"/>
      <w:lvlJc w:val="left"/>
      <w:pPr>
        <w:ind w:left="814" w:hanging="539"/>
      </w:pPr>
      <w:rPr>
        <w:rFonts w:hint="default"/>
        <w:lang w:val="kk-KZ" w:eastAsia="en-US" w:bidi="ar-SA"/>
      </w:rPr>
    </w:lvl>
    <w:lvl w:ilvl="3" w:tplc="B6127C7A">
      <w:numFmt w:val="bullet"/>
      <w:lvlText w:val="•"/>
      <w:lvlJc w:val="left"/>
      <w:pPr>
        <w:ind w:left="1171" w:hanging="539"/>
      </w:pPr>
      <w:rPr>
        <w:rFonts w:hint="default"/>
        <w:lang w:val="kk-KZ" w:eastAsia="en-US" w:bidi="ar-SA"/>
      </w:rPr>
    </w:lvl>
    <w:lvl w:ilvl="4" w:tplc="F19EC530">
      <w:numFmt w:val="bullet"/>
      <w:lvlText w:val="•"/>
      <w:lvlJc w:val="left"/>
      <w:pPr>
        <w:ind w:left="1529" w:hanging="539"/>
      </w:pPr>
      <w:rPr>
        <w:rFonts w:hint="default"/>
        <w:lang w:val="kk-KZ" w:eastAsia="en-US" w:bidi="ar-SA"/>
      </w:rPr>
    </w:lvl>
    <w:lvl w:ilvl="5" w:tplc="77EE51E4">
      <w:numFmt w:val="bullet"/>
      <w:lvlText w:val="•"/>
      <w:lvlJc w:val="left"/>
      <w:pPr>
        <w:ind w:left="1886" w:hanging="539"/>
      </w:pPr>
      <w:rPr>
        <w:rFonts w:hint="default"/>
        <w:lang w:val="kk-KZ" w:eastAsia="en-US" w:bidi="ar-SA"/>
      </w:rPr>
    </w:lvl>
    <w:lvl w:ilvl="6" w:tplc="F8F6C0EE">
      <w:numFmt w:val="bullet"/>
      <w:lvlText w:val="•"/>
      <w:lvlJc w:val="left"/>
      <w:pPr>
        <w:ind w:left="2243" w:hanging="539"/>
      </w:pPr>
      <w:rPr>
        <w:rFonts w:hint="default"/>
        <w:lang w:val="kk-KZ" w:eastAsia="en-US" w:bidi="ar-SA"/>
      </w:rPr>
    </w:lvl>
    <w:lvl w:ilvl="7" w:tplc="1136AF7E">
      <w:numFmt w:val="bullet"/>
      <w:lvlText w:val="•"/>
      <w:lvlJc w:val="left"/>
      <w:pPr>
        <w:ind w:left="2601" w:hanging="539"/>
      </w:pPr>
      <w:rPr>
        <w:rFonts w:hint="default"/>
        <w:lang w:val="kk-KZ" w:eastAsia="en-US" w:bidi="ar-SA"/>
      </w:rPr>
    </w:lvl>
    <w:lvl w:ilvl="8" w:tplc="E82EC380">
      <w:numFmt w:val="bullet"/>
      <w:lvlText w:val="•"/>
      <w:lvlJc w:val="left"/>
      <w:pPr>
        <w:ind w:left="2958" w:hanging="539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49"/>
    <w:rsid w:val="002026C0"/>
    <w:rsid w:val="005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EE6F"/>
  <w15:docId w15:val="{B1DF0F62-33DE-4BF1-B397-FABBFD9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2"/>
      <w:ind w:left="81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17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dcterms:created xsi:type="dcterms:W3CDTF">2023-07-10T06:21:00Z</dcterms:created>
  <dcterms:modified xsi:type="dcterms:W3CDTF">2023-07-10T06:21:00Z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