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71" w:rsidRDefault="003D0671" w:rsidP="003D0671">
      <w:pPr>
        <w:suppressLineNumbers/>
        <w:jc w:val="center"/>
        <w:rPr>
          <w:b/>
          <w:i/>
        </w:rPr>
      </w:pPr>
      <w:r>
        <w:rPr>
          <w:b/>
          <w:bCs/>
          <w:i/>
          <w:iCs/>
        </w:rPr>
        <w:t>ФОРМУЛА ИЗОБРЕТЕНИЯ</w:t>
      </w:r>
    </w:p>
    <w:p w:rsidR="003D0671" w:rsidRDefault="003D0671" w:rsidP="003D0671">
      <w:pPr>
        <w:suppressLineNumbers/>
        <w:jc w:val="center"/>
        <w:rPr>
          <w:b/>
          <w:i/>
        </w:rPr>
      </w:pPr>
    </w:p>
    <w:p w:rsidR="003D0671" w:rsidRDefault="003D0671" w:rsidP="003D0671">
      <w:pPr>
        <w:pStyle w:val="1"/>
        <w:ind w:firstLine="140"/>
        <w:jc w:val="both"/>
      </w:pPr>
      <w:r>
        <w:rPr>
          <w:rFonts w:ascii="Times New Roman" w:hAnsi="Times New Roman"/>
        </w:rPr>
        <w:t xml:space="preserve">Устройство направленной релейной защиты от однофазных замыканий на землю в электрических сетях, содержащее на каждом отходящем фидере трансформатор тока нулевой последовательности, блок выделения постоянного тока и исполнительный орган, </w:t>
      </w:r>
      <w:r>
        <w:rPr>
          <w:rFonts w:ascii="Times New Roman" w:hAnsi="Times New Roman"/>
          <w:b/>
          <w:bCs/>
          <w:i/>
          <w:iCs/>
        </w:rPr>
        <w:t>отличающееся</w:t>
      </w:r>
      <w:r>
        <w:rPr>
          <w:rFonts w:ascii="Times New Roman" w:hAnsi="Times New Roman"/>
        </w:rPr>
        <w:t xml:space="preserve"> тем, что снабжено детектором и усилителем постоянного тока, при этом детектор содержит пропускающий и шунтирующий диоды и входом соединен с выходом блока выделения постоянного тока, а выходом соединен с входом усилителя постоянного тока, подключенного выходом к входу исполнительного органа.</w:t>
      </w:r>
    </w:p>
    <w:p w:rsidR="00D54DA9" w:rsidRDefault="003D0671">
      <w:bookmarkStart w:id="0" w:name="_GoBack"/>
      <w:bookmarkEnd w:id="0"/>
    </w:p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71"/>
    <w:rsid w:val="00287BAB"/>
    <w:rsid w:val="003A0F65"/>
    <w:rsid w:val="003D0671"/>
    <w:rsid w:val="00505F48"/>
    <w:rsid w:val="00605462"/>
    <w:rsid w:val="00727DFC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58CCF-2B3D-4860-9D3F-A9E08D6C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D0671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2022-11-03T03:45:00Z</dcterms:created>
  <dcterms:modified xsi:type="dcterms:W3CDTF">2022-11-03T03:45:00Z</dcterms:modified>
</cp:coreProperties>
</file>