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0" w:rsidRDefault="00B12FB0" w:rsidP="00B12FB0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B12FB0" w:rsidRDefault="00B12FB0" w:rsidP="00B12FB0">
      <w:pPr>
        <w:suppressLineNumbers/>
        <w:jc w:val="center"/>
        <w:rPr>
          <w:b/>
          <w:i/>
        </w:rPr>
      </w:pPr>
    </w:p>
    <w:p w:rsidR="00D54DA9" w:rsidRDefault="00B12FB0" w:rsidP="00B12FB0">
      <w:pPr>
        <w:jc w:val="both"/>
      </w:pPr>
      <w:r>
        <w:t xml:space="preserve">Диссольвер для приготовления раствора окислителя, включающий цилиндрический корпус с рубашкой, смеситель и вертикальный трубопровод с входным и выходным участками, рубашка в верхней части корпуса имеет патрубок ввода теплоносителя, а в нижней части корпуса патрубок вывода пара и конденсата, вертикальный трубопровод имеет выгрузочный отвод и снабжен кранами для сообщения трубопровода с выгрузочным отводом или с выходным участком, в верхней части корпуса выполнен загрузочный проем, а смеситель состоит из лопастей, </w:t>
      </w:r>
      <w:r>
        <w:rPr>
          <w:b/>
          <w:bCs/>
          <w:i/>
          <w:iCs/>
        </w:rPr>
        <w:t>отличающийся</w:t>
      </w:r>
      <w:r>
        <w:t xml:space="preserve"> тем, что лопасти образованы крестообразно соединенными между собой пластинами, в нижней части которых выполнены отверстия, с внешней стороны в нижней части каждой пластины выполнены прямоугольные выемки, пластины прикреплены к валу электропривода с возможностью образования потока, соосного цилиндрическому корпусу, объем которого составляет не менее половины от полезного объема полости корпуса, а величина зазора между пластинами и боковой стенкой корпуса превышает величину зазора между пластинами и дном корпуса.</w:t>
      </w:r>
    </w:p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0"/>
    <w:rsid w:val="00287BAB"/>
    <w:rsid w:val="003A0F65"/>
    <w:rsid w:val="00505F48"/>
    <w:rsid w:val="00605462"/>
    <w:rsid w:val="00727DFC"/>
    <w:rsid w:val="008C10CF"/>
    <w:rsid w:val="009A6B8A"/>
    <w:rsid w:val="00B12FB0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BBB6-2D8F-41D9-BF0A-F96A2B6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B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2022-11-03T03:15:00Z</dcterms:created>
  <dcterms:modified xsi:type="dcterms:W3CDTF">2022-11-03T03:16:00Z</dcterms:modified>
</cp:coreProperties>
</file>