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E8" w:rsidRDefault="00123AE8" w:rsidP="00123AE8">
      <w:pPr>
        <w:suppressLineNumbers/>
        <w:jc w:val="center"/>
        <w:rPr>
          <w:b/>
          <w:bCs/>
          <w:i/>
          <w:iCs/>
        </w:rPr>
      </w:pPr>
    </w:p>
    <w:p w:rsidR="00123AE8" w:rsidRDefault="00123AE8" w:rsidP="00123AE8">
      <w:pPr>
        <w:suppressLineNumbers/>
        <w:jc w:val="center"/>
        <w:rPr>
          <w:b/>
          <w:bCs/>
          <w:i/>
          <w:iCs/>
        </w:rPr>
      </w:pPr>
    </w:p>
    <w:p w:rsidR="00123AE8" w:rsidRDefault="00123AE8" w:rsidP="00123AE8">
      <w:pPr>
        <w:suppressLineNumbers/>
        <w:jc w:val="center"/>
        <w:rPr>
          <w:b/>
          <w:bCs/>
          <w:i/>
          <w:iCs/>
        </w:rPr>
      </w:pPr>
    </w:p>
    <w:p w:rsidR="00123AE8" w:rsidRDefault="00123AE8" w:rsidP="00123AE8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123AE8" w:rsidRDefault="00123AE8" w:rsidP="00123AE8">
      <w:pPr>
        <w:suppressLineNumbers/>
        <w:jc w:val="center"/>
        <w:rPr>
          <w:b/>
          <w:i/>
        </w:rPr>
      </w:pP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Соединение, представленное следующей химической формулой 1, или его фармацевтически приемлемая соль: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[Химическая формула 1]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45C5A4B" wp14:editId="7600C78C">
            <wp:extent cx="602949" cy="760021"/>
            <wp:effectExtent l="0" t="0" r="698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15" cy="7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этом, в химической формуле 1,</w:t>
      </w:r>
    </w:p>
    <w:p w:rsidR="00123AE8" w:rsidRPr="00BA6C96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5-членный или 6-членный гетероцикл, содержащий от 1 до 3 гетероатомов, каждый из которых независимо выбран из группы, состоящей из 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O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S</w:t>
      </w:r>
      <w:r w:rsidRPr="00EA38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 условии, что 5-членный или 6-членный гетероцикл включает по меньшей мере один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1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водород, галоген,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 или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галогеналкил, 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из Х</w:t>
      </w:r>
      <w:r w:rsidRPr="00BA6C9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X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независимо представляет собой 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CR</w:t>
      </w:r>
      <w:r w:rsidRPr="00EA38B3">
        <w:rPr>
          <w:rFonts w:ascii="Times New Roman" w:hAnsi="Times New Roman"/>
        </w:rPr>
        <w:t xml:space="preserve">', 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</w:rPr>
        <w:t xml:space="preserve">' </w:t>
      </w:r>
      <w:r>
        <w:rPr>
          <w:rFonts w:ascii="Times New Roman" w:hAnsi="Times New Roman"/>
        </w:rPr>
        <w:t>представляет собой водород или галоген,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алкилен 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O</w:t>
      </w:r>
      <w:r w:rsidRPr="00EA38B3">
        <w:rPr>
          <w:rFonts w:ascii="Times New Roman" w:hAnsi="Times New Roman"/>
        </w:rPr>
        <w:t>-,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циано;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6-10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арил; пиридинил; морфолино; пиперазинил; или пиперидинил,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каждый из пиперазинила и пиперидинила независимо является незамещенным, или замещенным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замещенным циано,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замещенным амино,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замещенным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алкокси, 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CO</w:t>
      </w:r>
      <w:r w:rsidRPr="00EA38B3">
        <w:rPr>
          <w:rFonts w:ascii="Times New Roman" w:hAnsi="Times New Roman"/>
        </w:rPr>
        <w:t>-(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алкилом),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связь, -О-,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NH</w:t>
      </w:r>
      <w:r w:rsidRPr="00EA38B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>
        <w:rPr>
          <w:rFonts w:ascii="Times New Roman" w:hAnsi="Times New Roman"/>
        </w:rPr>
        <w:t xml:space="preserve"> алкил)-,</w:t>
      </w:r>
    </w:p>
    <w:p w:rsidR="00123AE8" w:rsidRPr="00BA6C96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представляет собой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6F4355B" wp14:editId="31AFA253">
            <wp:extent cx="1525657" cy="3312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353" cy="36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9F321D2" wp14:editId="3F653CB2">
            <wp:extent cx="846296" cy="4770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10" cy="50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, или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9D6567A" wp14:editId="1EC049AF">
            <wp:extent cx="579965" cy="4472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19" cy="47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галогеналкил,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алкенил,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галогеналкенил,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алкинил или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галогеналкинил.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Соединение или его фармацевтически приемлемая соль по п.1, где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 собой тиазольное, пиразольное, пиридиновое или пиримидиновое кольцо, и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1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 собой водород, хлор, метил или трифторметил.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Соединение или его фармацевтически приемлемая соль по п.1, где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Х</w:t>
      </w:r>
      <w:r w:rsidRPr="00BA6C9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Х</w:t>
      </w:r>
      <w:r w:rsidRPr="00BA6C9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представляют собой 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или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из Х</w:t>
      </w:r>
      <w:r w:rsidRPr="00BA6C9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Х</w:t>
      </w:r>
      <w:r w:rsidRPr="00BA6C9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является </w:t>
      </w:r>
      <w:r>
        <w:rPr>
          <w:rFonts w:ascii="Times New Roman" w:hAnsi="Times New Roman"/>
          <w:lang w:val="en-US"/>
        </w:rPr>
        <w:t>CF</w:t>
      </w:r>
      <w:r w:rsidRPr="00EA38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другой является 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или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из Х</w:t>
      </w:r>
      <w:r w:rsidRPr="00BA6C9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Х</w:t>
      </w:r>
      <w:r w:rsidRPr="00BA6C9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является 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другой является 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>.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Соединение или его фармацевтически приемлемая соль по п.1, где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метилен 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O</w:t>
      </w:r>
      <w:r w:rsidRPr="00EA38B3">
        <w:rPr>
          <w:rFonts w:ascii="Times New Roman" w:hAnsi="Times New Roman"/>
        </w:rPr>
        <w:t>-.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Соединение или его фармацевтически приемлемая соль по п.1, где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 собой циано; фенил; пиридинил; морфолино; пиперазинил, замещенный метилом; пиперазинил, замещенный этилом; пиперазинил, замещенный 2-цианоэтилом; пиперазинил, замещенный 3-аминопропилом; пиперазинил, замещенный 2-метоксиэтилом; пиперазинил, замещенный -СО-(мет</w:t>
      </w:r>
      <w:r>
        <w:rPr>
          <w:rFonts w:ascii="Times New Roman" w:hAnsi="Times New Roman"/>
          <w:lang w:val="kk-KZ"/>
        </w:rPr>
        <w:t>и</w:t>
      </w:r>
      <w:r>
        <w:rPr>
          <w:rFonts w:ascii="Times New Roman" w:hAnsi="Times New Roman"/>
        </w:rPr>
        <w:t>лом); незамещенный пиперидинил; или пиперидинил, замещенный метилом.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Соединение или его фармацевтически приемлемая соль по п.1, где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связь, -О-,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NH</w:t>
      </w:r>
      <w:r w:rsidRPr="00EA38B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или -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(метил)-.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Соединение или его фармацевтически приемлемая соль по п.1, где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CI</w:t>
      </w:r>
      <w:r w:rsidRPr="00EA38B3">
        <w:rPr>
          <w:rFonts w:ascii="Times New Roman" w:hAnsi="Times New Roman"/>
        </w:rPr>
        <w:t>, -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>, -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CHCH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>, -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CHCl</w:t>
      </w:r>
      <w:r w:rsidRPr="00EA38B3">
        <w:rPr>
          <w:rFonts w:ascii="Times New Roman" w:hAnsi="Times New Roman"/>
        </w:rPr>
        <w:t>, -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 w:rsidRPr="00EA38B3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CCH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>.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 w:rsidRPr="00EA38B3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Соединение или его фармацевтически приемлемая соль по п.1, где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соединение, представленное химической формулой 1, представлено следующей химической формулой 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</w:rPr>
        <w:t>1-1: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[Химическая формула 1-1]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51D77D5D" wp14:editId="52F13ADE">
            <wp:extent cx="611888" cy="81939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39" cy="85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этом, в химической формуле 1-1,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1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водород,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 или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галогеналкил,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из Х</w:t>
      </w:r>
      <w:r w:rsidRPr="00BA6C9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Х</w:t>
      </w:r>
      <w:r w:rsidRPr="00BA6C9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независимо представляет собой 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CR</w:t>
      </w:r>
      <w:r w:rsidRPr="00EA38B3">
        <w:rPr>
          <w:rFonts w:ascii="Times New Roman" w:hAnsi="Times New Roman"/>
        </w:rPr>
        <w:t>',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</w:rPr>
        <w:t xml:space="preserve">' </w:t>
      </w:r>
      <w:r>
        <w:rPr>
          <w:rFonts w:ascii="Times New Roman" w:hAnsi="Times New Roman"/>
        </w:rPr>
        <w:t>представляет собой водород или галоген,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алкилен 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O</w:t>
      </w:r>
      <w:r w:rsidRPr="00EA38B3">
        <w:rPr>
          <w:rFonts w:ascii="Times New Roman" w:hAnsi="Times New Roman"/>
        </w:rPr>
        <w:t>-,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циано;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6-10</w:t>
      </w:r>
      <w:r>
        <w:rPr>
          <w:rFonts w:ascii="Times New Roman" w:hAnsi="Times New Roman"/>
        </w:rPr>
        <w:t xml:space="preserve"> арил; пиридинил; морфолино; пиперазинил; или пиперидинил,</w:t>
      </w:r>
    </w:p>
    <w:p w:rsidR="00123AE8" w:rsidRPr="00C05E7B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каждый из пиперазинила и пиперидинила независимо является незамещенным, или замещенным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замещенным циано,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замещенным амино,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замещенным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алкокси, или   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CO</w:t>
      </w:r>
      <w:r w:rsidRPr="00EA38B3">
        <w:rPr>
          <w:rFonts w:ascii="Times New Roman" w:hAnsi="Times New Roman"/>
        </w:rPr>
        <w:t>-(</w:t>
      </w:r>
      <w:r w:rsidRPr="00666B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алкилом),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связь,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O</w:t>
      </w:r>
      <w:r w:rsidRPr="00EA38B3">
        <w:rPr>
          <w:rFonts w:ascii="Times New Roman" w:hAnsi="Times New Roman"/>
        </w:rPr>
        <w:t>-, -</w:t>
      </w:r>
      <w:r>
        <w:rPr>
          <w:rFonts w:ascii="Times New Roman" w:hAnsi="Times New Roman"/>
          <w:lang w:val="en-US"/>
        </w:rPr>
        <w:t>NH</w:t>
      </w:r>
      <w:r w:rsidRPr="00EA38B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</w:t>
      </w:r>
      <w:r w:rsidRPr="00666B8B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алкил)-,</w:t>
      </w:r>
    </w:p>
    <w:p w:rsidR="00123AE8" w:rsidRPr="00C05E7B" w:rsidRDefault="00123AE8" w:rsidP="00123AE8">
      <w:pPr>
        <w:pStyle w:val="1"/>
        <w:ind w:firstLine="14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en-US"/>
        </w:rPr>
        <w:t>A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собой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B6C2793" wp14:editId="4F36EC79">
            <wp:extent cx="1417731" cy="298174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93" cy="3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8B3">
        <w:rPr>
          <w:rFonts w:ascii="Times New Roman" w:hAnsi="Times New Roman"/>
        </w:rPr>
        <w:t xml:space="preserve"> </w:t>
      </w:r>
      <w:r w:rsidRPr="00EE0E10">
        <w:rPr>
          <w:rFonts w:ascii="Times New Roman" w:hAnsi="Times New Roman"/>
          <w:noProof/>
          <w:lang w:eastAsia="ru-RU"/>
        </w:rPr>
        <w:drawing>
          <wp:inline distT="0" distB="0" distL="0" distR="0" wp14:anchorId="091AAF08" wp14:editId="5FB98DE9">
            <wp:extent cx="762887" cy="42751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44" cy="4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8B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kk-KZ"/>
        </w:rPr>
        <w:t xml:space="preserve">или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C8612D6" wp14:editId="6E8D8ADC">
            <wp:extent cx="543650" cy="442291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42" cy="46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галогеналкил,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алкенил,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галогеналкенил или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алкинил.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Соединение или его фармацевтически приемлемая соль по п.8,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</w:rPr>
        <w:t>где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1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из Х</w:t>
      </w:r>
      <w:r w:rsidRPr="00C05E7B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Х</w:t>
      </w:r>
      <w:r w:rsidRPr="00C05E7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независимо представляет собой 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>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алкилен 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O</w:t>
      </w:r>
      <w:r w:rsidRPr="00EA38B3">
        <w:rPr>
          <w:rFonts w:ascii="Times New Roman" w:hAnsi="Times New Roman"/>
        </w:rPr>
        <w:t>-,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циано;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6-10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арил; пиридинил; морфолино; пиперазинил; или пиперидинил,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каждый из пиперазинила и пиперидинила независимо является незамещенным, или замещенным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замещенным циано,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алкилом, замещенным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алкокси, 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CO</w:t>
      </w:r>
      <w:r w:rsidRPr="00EA38B3">
        <w:rPr>
          <w:rFonts w:ascii="Times New Roman" w:hAnsi="Times New Roman"/>
        </w:rPr>
        <w:t>-(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алкилом),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связь,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O</w:t>
      </w:r>
      <w:r w:rsidRPr="00EA38B3">
        <w:rPr>
          <w:rFonts w:ascii="Times New Roman" w:hAnsi="Times New Roman"/>
        </w:rPr>
        <w:t>-, -</w:t>
      </w:r>
      <w:r>
        <w:rPr>
          <w:rFonts w:ascii="Times New Roman" w:hAnsi="Times New Roman"/>
          <w:lang w:val="en-US"/>
        </w:rPr>
        <w:t>NH</w:t>
      </w:r>
      <w:r w:rsidRPr="00EA38B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или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алкил)-,</w:t>
      </w:r>
    </w:p>
    <w:p w:rsidR="00123AE8" w:rsidRPr="00C05E7B" w:rsidRDefault="00123AE8" w:rsidP="00123AE8">
      <w:pPr>
        <w:pStyle w:val="1"/>
        <w:ind w:firstLine="14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en-US"/>
        </w:rPr>
        <w:t>A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 собой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7150226" wp14:editId="0C0038C2">
            <wp:extent cx="1445295" cy="308113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07" cy="33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8E32DB" wp14:editId="0D41E73C">
            <wp:extent cx="833478" cy="4572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82" cy="46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kk-KZ"/>
        </w:rPr>
        <w:t xml:space="preserve">, или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4509D06" wp14:editId="13A4B9D0">
            <wp:extent cx="576470" cy="435867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2" cy="4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алкенил или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алкинил.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EA38B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Соединение или его фармацевтически приемлемая соль по п.1, где соединение, представленное химической формулой 1, представлено следующей химической формулой 1-2: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[Химическая формула 1-2]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17910BE" wp14:editId="0C841B00">
            <wp:extent cx="516576" cy="682931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66" cy="69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этом, в химической формуле 1-2,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1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 собой водород или галоген,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из Х</w:t>
      </w:r>
      <w:r w:rsidRPr="00C05E7B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Х</w:t>
      </w:r>
      <w:r w:rsidRPr="00C05E7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независимо представляет собой 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>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алкилен,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 собой морфолино,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NH</w:t>
      </w:r>
      <w:r w:rsidRPr="00EA38B3">
        <w:rPr>
          <w:rFonts w:ascii="Times New Roman" w:hAnsi="Times New Roman"/>
        </w:rPr>
        <w:t>-,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представляет собой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30C7789" wp14:editId="5052A6E0">
            <wp:extent cx="516577" cy="360183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74" cy="37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алкенил.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Соединение или его фармацевтически приемлемая соль по п.1, где соединение, представленное химической формулой 1, представлено следующей химической формулой 1-3: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[Химическая формула 1-3]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 w:rsidRPr="00EE0E10">
        <w:rPr>
          <w:rFonts w:ascii="Times New Roman" w:hAnsi="Times New Roman"/>
          <w:noProof/>
          <w:lang w:eastAsia="ru-RU"/>
        </w:rPr>
        <w:drawing>
          <wp:inline distT="0" distB="0" distL="0" distR="0" wp14:anchorId="0DD8ACA1" wp14:editId="4C635A61">
            <wp:extent cx="515808" cy="623454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35" cy="64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этом, в химической формуле 1-3,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из Х</w:t>
      </w:r>
      <w:r w:rsidRPr="00C05E7B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Х</w:t>
      </w:r>
      <w:r w:rsidRPr="00C05E7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независимо представляет собой 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>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алкилен,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 собой морфолино,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NH</w:t>
      </w:r>
      <w:r w:rsidRPr="00EA38B3">
        <w:rPr>
          <w:rFonts w:ascii="Times New Roman" w:hAnsi="Times New Roman"/>
        </w:rPr>
        <w:t>-,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представляет собой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A8F166E" wp14:editId="7E5C2F9B">
            <wp:extent cx="518658" cy="35032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14" cy="3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алкенил.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Соединение или его фармацевтически приемлемая соль по п.1, где соединение, представленное химической формулой 1, представлено следующей химической формулой </w:t>
      </w:r>
      <w:r w:rsidRPr="00EA38B3">
        <w:rPr>
          <w:rFonts w:ascii="Times New Roman" w:hAnsi="Times New Roman"/>
        </w:rPr>
        <w:t>1-4: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[Химическая формула 1-4]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19B4F9C" wp14:editId="2E49E8B8">
            <wp:extent cx="593106" cy="68876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79" cy="7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этом, в химической формуле 1-4,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из Х</w:t>
      </w:r>
      <w:r w:rsidRPr="0005570C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X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независимо представляет собой </w:t>
      </w:r>
      <w:r>
        <w:rPr>
          <w:rFonts w:ascii="Times New Roman" w:hAnsi="Times New Roman"/>
          <w:lang w:val="en-US"/>
        </w:rPr>
        <w:t>N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CH</w:t>
      </w:r>
      <w:r w:rsidRPr="00EA38B3">
        <w:rPr>
          <w:rFonts w:ascii="Times New Roman" w:hAnsi="Times New Roman"/>
        </w:rPr>
        <w:t>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1-4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алкилен,</w:t>
      </w:r>
    </w:p>
    <w:p w:rsidR="00123AE8" w:rsidRPr="00EA38B3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2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представляет собой морфолино,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 w:rsidRPr="00EA38B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NH</w:t>
      </w:r>
      <w:r w:rsidRPr="00EA38B3">
        <w:rPr>
          <w:rFonts w:ascii="Times New Roman" w:hAnsi="Times New Roman"/>
        </w:rPr>
        <w:t>-,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4719489" wp14:editId="745C46B9">
            <wp:extent cx="546265" cy="399942"/>
            <wp:effectExtent l="0" t="0" r="635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42" cy="41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lang w:val="en-US"/>
        </w:rPr>
        <w:t>R</w:t>
      </w:r>
      <w:r w:rsidRPr="00EA38B3">
        <w:rPr>
          <w:rFonts w:ascii="Times New Roman" w:hAnsi="Times New Roman"/>
          <w:vertAlign w:val="subscript"/>
        </w:rPr>
        <w:t>3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 собой </w:t>
      </w:r>
      <w:r>
        <w:rPr>
          <w:rFonts w:ascii="Times New Roman" w:hAnsi="Times New Roman"/>
          <w:lang w:val="en-US"/>
        </w:rPr>
        <w:t>C</w:t>
      </w:r>
      <w:r w:rsidRPr="00EA38B3">
        <w:rPr>
          <w:rFonts w:ascii="Times New Roman" w:hAnsi="Times New Roman"/>
          <w:vertAlign w:val="subscript"/>
        </w:rPr>
        <w:t>2-4</w:t>
      </w:r>
      <w:r w:rsidRPr="00EA3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алкенил.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Соединение или его фармацевтически приемлемая соль, где соединение представляет собой любое соединение, выбранное из группы, состоящей из следующего: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1-(3-((6-((5-метилтиазол-2-ил)амино)-4-(морфолинометил)пиридин-2-ил)амино)пиперидин-1-ил)проп-2-ен-1-он,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1-(3-((6-((5-метилтиазол-2-ил)амино)-4-(морфолинометил)пиридин-2-ил)амино)пирролидин-1-ил)проп-2-ен-1-он,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1-(4-((6-((5-метилтиазол-2-ил)амино)-4-(морфолинометил)пиридин-2-ил)амино)пиперидин-1-ил)проп-2-ен-1-он,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R</w:t>
      </w:r>
      <w:r w:rsidRPr="00BC503C">
        <w:rPr>
          <w:rFonts w:ascii="Times New Roman" w:hAnsi="Times New Roman"/>
        </w:rPr>
        <w:t>)-</w:t>
      </w:r>
      <w:r>
        <w:rPr>
          <w:rFonts w:ascii="Times New Roman" w:hAnsi="Times New Roman"/>
        </w:rPr>
        <w:t>1-(3-((6-((5-метилтиазол-2-ил)амино)-4-(морфолинометил)пиридин-2-ил)амино)пиперидин-1-ил)проп-2-ен-1-он,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)-1-(3-((6-((5-метилтиазол-2-ил)амино)-4-(морфолинометил)пиридин-2-ил)амино)пиперидин-1-ил)проп-2-ен-1-он,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R</w:t>
      </w:r>
      <w:r w:rsidRPr="00BC503C">
        <w:rPr>
          <w:rFonts w:ascii="Times New Roman" w:hAnsi="Times New Roman"/>
        </w:rPr>
        <w:t>)-</w:t>
      </w:r>
      <w:r>
        <w:rPr>
          <w:rFonts w:ascii="Times New Roman" w:hAnsi="Times New Roman"/>
        </w:rPr>
        <w:t>1-(3-((6-((5-метилтиазол-2-ил)амино)-4-(морфолинометил)пиридин-2-ил)амино)пирролидин-1-ил)проп-2-ен-1-он,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)-1-(3-((6-((5-метилтиазол-2-ил)амино)-4-(морфолинометил)пиридин-2-ил)амино)пирролидин-1-ил)проп-2-ен-1-он,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1-(3-((2-((5-метилтиазол-2-ил)амино)-6-(морфолинометил)пиримидин-4-ил)амино)пирролидин-1-ил)проп-2-ен-1-он,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(E)-1-(3-((2-((5-метилтиазол-2-ил)амино)-6-(морфолинoметил)пиримидин-4- ил)амино)пирролидин-1-ил)бут-2-ен-1-он,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1-(3-((6-((5-метилтиазол-2-ил)амино)-4-(морфолинометил)пиридин-2-ил)окси)пирролидин-1-ил)проп-2-ен-1-он,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1-(4-((6-((5-метилтиазол-2-ил)амино)-4-(морфолинометил)пиридин-2-ил)окси)пиперидин-1-ил)проп-2-ен-1-он,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1-(3-((6-((5-метилтиазол-2-ил)амино)-4-(морфолинометил)пиридин-2-ил)окси)пиперидин-1-ил)проп-2-ен-1-он,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R</w:t>
      </w:r>
      <w:r w:rsidRPr="00BC503C">
        <w:rPr>
          <w:rFonts w:ascii="Times New Roman" w:hAnsi="Times New Roman"/>
        </w:rPr>
        <w:t>)-</w:t>
      </w:r>
      <w:r>
        <w:rPr>
          <w:rFonts w:ascii="Times New Roman" w:hAnsi="Times New Roman"/>
        </w:rPr>
        <w:t>1-(3-((6-((5-метилтиазол-2-ил)амино)-4-(морфолинометил)пиридин-2-ил)амино)пиперидин-1-ил)бут-2-ин-1-он,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1-(3-((6-((5-метилтиазол-2-ил)амино)-4-(морфолинометил)пиридин-2-ил)амино)пирролидин-1-ил)бут-2-ин-1-он,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)-1-(3-((6-((5-метилтиазол-2-ил)амино)-4-(морфолинометил)пиридин-2-ил)окси)пиперидин-1-ил)проп-2-ен-1-он,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R</w:t>
      </w:r>
      <w:r w:rsidRPr="00BC503C">
        <w:rPr>
          <w:rFonts w:ascii="Times New Roman" w:hAnsi="Times New Roman"/>
        </w:rPr>
        <w:t>)-</w:t>
      </w:r>
      <w:r>
        <w:rPr>
          <w:rFonts w:ascii="Times New Roman" w:hAnsi="Times New Roman"/>
        </w:rPr>
        <w:t>1-(3-((6-((5-метилтиазол-2-ил)амино)-4-(морфолинометил)пиридин-2-ил)окси)пиперидин-1-ил)проп-2-ен-1-он,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17) 1-(3-((4-((5-метилтиазол-2-ил)амино)-6-(морфолинометил)пиримидин-2-ил)амино)пиперидин-1-ил)проп-2-ен-1-он,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18)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 w:rsidRPr="00BC503C">
        <w:rPr>
          <w:rFonts w:ascii="Times New Roman" w:hAnsi="Times New Roman"/>
        </w:rPr>
        <w:t>)-1-(3</w:t>
      </w:r>
      <w:r>
        <w:rPr>
          <w:rFonts w:ascii="Times New Roman" w:hAnsi="Times New Roman"/>
        </w:rPr>
        <w:t>-((6-((5-метилтиазол-2-ил)амино)-4-(морфолинометил)пиридин-2-ил)амино)пиперидин-1-ил)бут-2-ин-1-он,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19) 1-(4-((6-((5-метилтиазол-2-ил)амино)-4-(морфолинометил)пиридин-2-ил)амино)пиперидин-1-ил)бут-2-ин-1-он,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 w:rsidRPr="00BC503C">
        <w:rPr>
          <w:rFonts w:ascii="Times New Roman" w:hAnsi="Times New Roman"/>
        </w:rPr>
        <w:t>)-</w:t>
      </w:r>
      <w:r>
        <w:rPr>
          <w:rFonts w:ascii="Times New Roman" w:hAnsi="Times New Roman"/>
        </w:rPr>
        <w:t>1-(3-((4-((4-ацетилпиперазин-1-ил)метил)-6-(5-метилтиазол-2-ил)амино)пиридин-2-ил)амино)пиперидин-1-ил)проп-2-ен-1-он,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)-1-(3-((4-((5-метилтиазол-2-ил)амино)-6-(морфолинометил)пиримидин-2-ил)амино)пиперидин-1-ил)проп-2-ен-1-он,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)-1-(3-((4-((4-(2-метоксиэтил)пиперазин-1-ил)метил)-6-(5-метилтиазол-2-ил)амино)пиридин-2-ил)амино)пиперидин-1-ил)проп-2-ен-1-он,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)-1-(3-((4-((5-метилтиазол-2-ил)амино)-6-(морфолинометил)пиримидин-2-ил)амино)пиперидин-1-ил)бут-2-ин-1-он,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)-1-(3-((4-((5-метилтиазол-2-ил)амино)-6-(морфолинометил)пиримидин-2-ил)амино)пирролидин-1-ил)проп-2-ен-1-он,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)-1-(3-((4-((5-метилтиазол-2-ил)амино)-6-(морфолинометил)пиримидин-2-ил)амино)пиперидин-1-ил)проп-2-ен-1-он,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)-1-(3-(метил(6-((5-метилтиазол-2-ил)амино)-4-(морфолинометил)пиридин-2-ил)амино)пиперидин-1-ил)проп-2-ен-1-он,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27) N-(1-(6-((5-метилтиазол-2-ил)амино)-4-(морфолинометил)пиридин-2-ил)пиперидин-4-ил)акриламид,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28) 1-(6-(6-((5-метилтиазол-2-ил)амино)-4-(морфолинометил)пиридин-2-ил)октагидро-1Н-пирроло[2,3-с]пиридин-1-ил)проп-2-ен-1-он,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29) 1-(6-(6-((5-метилтиазол-2-ил)амино)-4-(морфолинометил)пиридин-2-ил)октагидро-1H-пирроло[2,3-c]пиридин-1-ил)бут-2-ин-1-он,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30) 1-(6-((6-((5-метилтиазол-2-ил)амино)-4-(морфолинометил)пиридин-2-ил)амино)-2-азаспиро[3,3]гептан-2-ил)проп-2-ен-1-он,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 w:rsidRPr="00BC503C">
        <w:rPr>
          <w:rFonts w:ascii="Times New Roman" w:hAnsi="Times New Roman"/>
        </w:rPr>
        <w:t>)-1-(3</w:t>
      </w:r>
      <w:r>
        <w:rPr>
          <w:rFonts w:ascii="Times New Roman" w:hAnsi="Times New Roman"/>
        </w:rPr>
        <w:t>-((4-((5-метилтиазол-2-ил)амино)-6-(пиперидин-1-илметил)пиримидин-2-ил)амино)пиперидин-1-ил)проп-2-ен-1-он,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)-1-(3-((4-((4-этилпиперазин-1-ил)метил)-6-(5-метилтиазол-2-ил)амино)пиримидин-2-ил)амино)пиперидин-1-ил)проп-2-ен-1-он,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)-1-(3-((4-((1-метилпиперидин-4-ил)окси)-6-((5-метилтиазол-2-ил)амино)пиридин-2-ил)амино)пиперидин-1-ил)проп-2-ен-1-он,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)-3-(4-((2-((1-акрилоилпиперидин-3-ил)амино)-6-((5-метилтиазол-2-ил)амино)пиридин-4-ил)метил)пиперазин-1-ил)пропаннитрил,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)-1-(3-((4-метил-6-((5-метилтиазол-2-ил)амино)пиридин-2-ил)амино)пиперидин-1-ил)проп-2-ен-1-он,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)-1-(3-((6-((5-метилтиазол-2-ил)амино)-4-(пиридин-3-илметил)пиридин-2-ил)амино)пиперидин-1-ил)проп-2-ен-1-он,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)-1-(3-((6-((5-метилтиазол-2-ил)амино)-4-(пиридин-2-илметил)пиридин-2-ил)амино)пиперидин-1-ил)проп-2-ен-1-он,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)-2-((1-акрилоилпиперидин-3-ил)амино)-6-(5-метилтиазол-2-ил)амино)изоникотинонитрил,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 w:rsidRPr="00BC503C">
        <w:rPr>
          <w:rFonts w:ascii="Times New Roman" w:hAnsi="Times New Roman"/>
        </w:rPr>
        <w:t>)-</w:t>
      </w:r>
      <w:r>
        <w:rPr>
          <w:rFonts w:ascii="Times New Roman" w:hAnsi="Times New Roman"/>
        </w:rPr>
        <w:t>1-(3-((6-((5-метилтиазол-2-ил)амино)-4-фенилпиридин-2-ил)амино)пиперидин-1-ил)проп-2-ен-1-он,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)-1-(3-((4-((1-метилпиперидин-4-ил)окси)-6-((5-метилтиазол-2-ил)амино)пиридин-2-ил)амино)пиперидин-1-ил)проп-2-ин-1-он,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)-1-(3-((4-((1-метилпиперидин-4-ил)окси)-6-((5-метилтиазол-2-ил)амино)пиридин-2-ил)амино)пиперидин-1-ил)бут-2-ин-1-он,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)-1-(3-((4-((4-этилпиперазин-1-ил)метил)-6-((5-метилтиазол-2-ил)амино)пиридин-2-ил)амино)пиперидин-1-ил)проп-2-ен-1-он,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)-1-(3-((4-((4-метилпиперазин-1-ил)метил)-6-(5-метилтиазол-2-ил)амино)пиридин-2-ил)амино)пиперидин-1-ил)проп-2-ен-1-он,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44) 5-метил-N-(6-метил-4-(морфолинометил)пиридин-2-ил)тиазол-2-амин,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)-3-хлор-1-(3-((6-((5-метилтиазол-2-ил)амино)-4-(морфолинометил)пиридин-2-ил)амино)пиперидин-1-ил)пропан-1-он,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 w:rsidRPr="00BC50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Е)-3-хлор-1-(3-(6-(5-метилтиазол-2-иламино)-4-(морфолинометил)пиридин-2-иламино)пиперидин-1-ил)проп-2-ен-1-он,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)-1-(3-(4-((4-(3-аминопропил)пиперазин-1-ил)метил)-6-(5-метилтиазол-2-иламино)пиридин-2-иламино)пиперидин-1-ил)проп-2-ен-1-он,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 w:rsidRPr="00BC503C">
        <w:rPr>
          <w:rFonts w:ascii="Times New Roman" w:hAnsi="Times New Roman"/>
        </w:rPr>
        <w:t>)-</w:t>
      </w:r>
      <w:r>
        <w:rPr>
          <w:rFonts w:ascii="Times New Roman" w:hAnsi="Times New Roman"/>
        </w:rPr>
        <w:t>1-(3</w:t>
      </w:r>
      <w:r w:rsidRPr="00BC503C">
        <w:rPr>
          <w:rFonts w:ascii="Times New Roman" w:hAnsi="Times New Roman"/>
        </w:rPr>
        <w:t>-(6-(1</w:t>
      </w:r>
      <w:r>
        <w:rPr>
          <w:rFonts w:ascii="Times New Roman" w:hAnsi="Times New Roman"/>
          <w:lang w:val="en-US"/>
        </w:rPr>
        <w:t>H</w:t>
      </w:r>
      <w:r w:rsidRPr="00BC503C">
        <w:rPr>
          <w:rFonts w:ascii="Times New Roman" w:hAnsi="Times New Roman"/>
        </w:rPr>
        <w:t>-</w:t>
      </w:r>
      <w:r>
        <w:rPr>
          <w:rFonts w:ascii="Times New Roman" w:hAnsi="Times New Roman"/>
        </w:rPr>
        <w:t>пиразол-3-иламино)-4-(морфолинометил)пиридин-2-иламино)пиперидин-1-ил)проп-2-ен-1-он,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)-1-(3-(4-(морфолинометил)-6-(5-(трифторметил)тиазол-2-иламино)пиридин-2-иламино)пиперидин-1-ил)проп-2-ен-1-он,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)-1-(3-(6-(5-хлор-</w:t>
      </w:r>
      <w:r w:rsidRPr="00BC503C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H</w:t>
      </w:r>
      <w:r w:rsidRPr="00BC503C">
        <w:rPr>
          <w:rFonts w:ascii="Times New Roman" w:hAnsi="Times New Roman"/>
        </w:rPr>
        <w:t>-</w:t>
      </w:r>
      <w:r>
        <w:rPr>
          <w:rFonts w:ascii="Times New Roman" w:hAnsi="Times New Roman"/>
        </w:rPr>
        <w:t>пиразол-3-иламино)-4-(морфолинометил)пиридин-2-иламино)пиперидин-1-ил)проп-2-ен-1-он,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)-1-(3-(4-(морфолинометил)-6-(тиазол-2-иламино)пиридин-2-иламино)пиперидин-1-ил)проп-2-ен-1-он,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52)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)-1-(3-(3-фтор-6-(5-метилтиазол-2-иламино)-4-(морфолинометил)пиридин-2-иламино)пиперидин-1-ил)проп-2-ен-1-он,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)-1-(3-(4-(морфолинометил)-6-(пиридин-2-иламино)пиридин-2-иламино)пиперидин-1-ил)проп-2-ен-1-он, и</w:t>
      </w:r>
    </w:p>
    <w:p w:rsidR="00123AE8" w:rsidRDefault="00123AE8" w:rsidP="00123AE8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54) </w:t>
      </w:r>
      <w:r w:rsidRPr="00BC503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</w:t>
      </w:r>
      <w:r w:rsidRPr="00BC503C">
        <w:rPr>
          <w:rFonts w:ascii="Times New Roman" w:hAnsi="Times New Roman"/>
        </w:rPr>
        <w:t>)-</w:t>
      </w:r>
      <w:r>
        <w:rPr>
          <w:rFonts w:ascii="Times New Roman" w:hAnsi="Times New Roman"/>
        </w:rPr>
        <w:t>1-(3-(4-(морфолинометил)-6-(пиримидин-2-иламино)пиридин-2-иламино)пиперидин-1-ил)проп-2-ен-1-он.</w:t>
      </w:r>
    </w:p>
    <w:p w:rsidR="00123AE8" w:rsidRDefault="00123AE8" w:rsidP="00123AE8">
      <w:pPr>
        <w:pStyle w:val="1"/>
        <w:ind w:firstLine="140"/>
        <w:jc w:val="both"/>
      </w:pPr>
      <w:r>
        <w:rPr>
          <w:rFonts w:ascii="Times New Roman" w:hAnsi="Times New Roman"/>
        </w:rPr>
        <w:t>14. Фармацевтическая композиция для профилактики или лечения аутоиммунных заболеваний или раковых заболеваний, содержащая соединение по любому из п.п.1-13 или его фармацевтически приемлемую соль в качестве активного ингредиента.</w:t>
      </w:r>
    </w:p>
    <w:p w:rsidR="00D54DA9" w:rsidRDefault="00123AE8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E8"/>
    <w:rsid w:val="00123AE8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5146"/>
  <w15:chartTrackingRefBased/>
  <w15:docId w15:val="{5C46BBF6-54DB-498A-8D8F-DDA32230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E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23AE8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2022-08-18T08:58:00Z</dcterms:created>
  <dcterms:modified xsi:type="dcterms:W3CDTF">2022-08-18T08:58:00Z</dcterms:modified>
</cp:coreProperties>
</file>