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1184" w:rsidRDefault="001D1184" w:rsidP="001D1184">
      <w:pPr>
        <w:suppressLineNumbers/>
        <w:jc w:val="center"/>
        <w:rPr>
          <w:b/>
          <w:i/>
        </w:rPr>
      </w:pPr>
      <w:r>
        <w:rPr>
          <w:b/>
          <w:bCs/>
          <w:i/>
          <w:iCs/>
        </w:rPr>
        <w:t>ФОРМУЛА ИЗОБРЕТЕНИЯ</w:t>
      </w:r>
    </w:p>
    <w:p w:rsidR="001D1184" w:rsidRDefault="001D1184" w:rsidP="001D1184">
      <w:pPr>
        <w:suppressLineNumbers/>
        <w:jc w:val="center"/>
        <w:rPr>
          <w:b/>
          <w:i/>
        </w:rPr>
      </w:pPr>
    </w:p>
    <w:p w:rsidR="001D1184" w:rsidRDefault="001D1184" w:rsidP="001D1184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1. Бесшовная труба из дуплексной нержавеющей стали, имеющая химический состав, содержащий в % масс. </w:t>
      </w:r>
      <w:r>
        <w:rPr>
          <w:rFonts w:ascii="Times New Roman" w:hAnsi="Times New Roman"/>
          <w:lang w:val="en-US"/>
        </w:rPr>
        <w:t>C</w:t>
      </w:r>
      <w:r>
        <w:rPr>
          <w:rFonts w:ascii="Times New Roman" w:hAnsi="Times New Roman"/>
        </w:rPr>
        <w:t xml:space="preserve">: 0,005 – 0,08%, </w:t>
      </w:r>
      <w:r>
        <w:rPr>
          <w:rFonts w:ascii="Times New Roman" w:hAnsi="Times New Roman"/>
          <w:lang w:val="en-US"/>
        </w:rPr>
        <w:t>Si</w:t>
      </w:r>
      <w:r>
        <w:rPr>
          <w:rFonts w:ascii="Times New Roman" w:hAnsi="Times New Roman"/>
        </w:rPr>
        <w:t xml:space="preserve">: 0,01 – 1,0%, </w:t>
      </w:r>
      <w:proofErr w:type="spellStart"/>
      <w:r>
        <w:rPr>
          <w:rFonts w:ascii="Times New Roman" w:hAnsi="Times New Roman"/>
          <w:lang w:val="en-US"/>
        </w:rPr>
        <w:t>Mn</w:t>
      </w:r>
      <w:proofErr w:type="spellEnd"/>
      <w:r>
        <w:rPr>
          <w:rFonts w:ascii="Times New Roman" w:hAnsi="Times New Roman"/>
        </w:rPr>
        <w:t xml:space="preserve">: 0,01 – 10,0%, </w:t>
      </w:r>
      <w:r>
        <w:rPr>
          <w:rFonts w:ascii="Times New Roman" w:hAnsi="Times New Roman"/>
          <w:lang w:val="en-US"/>
        </w:rPr>
        <w:t>Cr</w:t>
      </w:r>
      <w:r>
        <w:rPr>
          <w:rFonts w:ascii="Times New Roman" w:hAnsi="Times New Roman"/>
        </w:rPr>
        <w:t xml:space="preserve">: 20 – 35%, </w:t>
      </w:r>
      <w:r>
        <w:rPr>
          <w:rFonts w:ascii="Times New Roman" w:hAnsi="Times New Roman"/>
          <w:lang w:val="en-US"/>
        </w:rPr>
        <w:t>Ni</w:t>
      </w:r>
      <w:r>
        <w:rPr>
          <w:rFonts w:ascii="Times New Roman" w:hAnsi="Times New Roman"/>
        </w:rPr>
        <w:t xml:space="preserve">: 1 – 15%, </w:t>
      </w:r>
      <w:r>
        <w:rPr>
          <w:rFonts w:ascii="Times New Roman" w:hAnsi="Times New Roman"/>
          <w:lang w:val="en-US"/>
        </w:rPr>
        <w:t>Mo</w:t>
      </w:r>
      <w:r>
        <w:rPr>
          <w:rFonts w:ascii="Times New Roman" w:hAnsi="Times New Roman"/>
        </w:rPr>
        <w:t xml:space="preserve">: 0,5 – 6,0%, </w:t>
      </w:r>
      <w:r>
        <w:rPr>
          <w:rFonts w:ascii="Times New Roman" w:hAnsi="Times New Roman"/>
          <w:lang w:val="en-US"/>
        </w:rPr>
        <w:t>N</w:t>
      </w:r>
      <w:r>
        <w:rPr>
          <w:rFonts w:ascii="Times New Roman" w:hAnsi="Times New Roman"/>
        </w:rPr>
        <w:t xml:space="preserve">: от 0,005 до менее 0,150%, остальное </w:t>
      </w:r>
      <w:r>
        <w:rPr>
          <w:rFonts w:ascii="Times New Roman" w:hAnsi="Times New Roman"/>
          <w:lang w:val="en-US"/>
        </w:rPr>
        <w:t>Fe</w:t>
      </w:r>
      <w:r>
        <w:rPr>
          <w:rFonts w:ascii="Times New Roman" w:hAnsi="Times New Roman"/>
        </w:rPr>
        <w:t xml:space="preserve"> и случайные примеси, причем бесшовная труба из дуплексной нержавеющей стали имеет предел текучести на растяжение в осевом направлении 689 МПа или более и отношение 0,85 – 1,15 в качестве дробного отношения предела текучести на сжатие в осевом направлении к пределу текучести на растяжение в осевом направлении.</w:t>
      </w:r>
    </w:p>
    <w:p w:rsidR="001D1184" w:rsidRDefault="001D1184" w:rsidP="001D1184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2. Бесшовная труба по п.1, которая имеет отношение 0,85 или более в качестве дробного отношения предела текучести на сжатие в окружном направлении к пределу текучести на растяжение в осевом направлении.</w:t>
      </w:r>
    </w:p>
    <w:p w:rsidR="001D1184" w:rsidRDefault="001D1184" w:rsidP="001D1184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3. Бесшовная труба по п.1 или 2, которая также содержит в % масс., по меньшей мере, один из элементов, выбранный из </w:t>
      </w:r>
      <w:r>
        <w:rPr>
          <w:rFonts w:ascii="Times New Roman" w:hAnsi="Times New Roman"/>
          <w:lang w:val="en-US"/>
        </w:rPr>
        <w:t>W</w:t>
      </w:r>
      <w:r>
        <w:rPr>
          <w:rFonts w:ascii="Times New Roman" w:hAnsi="Times New Roman"/>
        </w:rPr>
        <w:t xml:space="preserve">: 0,1 – 6,0%, и </w:t>
      </w:r>
      <w:r>
        <w:rPr>
          <w:rFonts w:ascii="Times New Roman" w:hAnsi="Times New Roman"/>
          <w:lang w:val="en-US"/>
        </w:rPr>
        <w:t>Cu</w:t>
      </w:r>
      <w:r>
        <w:rPr>
          <w:rFonts w:ascii="Times New Roman" w:hAnsi="Times New Roman"/>
        </w:rPr>
        <w:t>: 0,1 – 4,0%.</w:t>
      </w:r>
    </w:p>
    <w:p w:rsidR="001D1184" w:rsidRDefault="001D1184" w:rsidP="001D1184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4. Бесшовная труба по любому из </w:t>
      </w:r>
      <w:proofErr w:type="spellStart"/>
      <w:r>
        <w:rPr>
          <w:rFonts w:ascii="Times New Roman" w:hAnsi="Times New Roman"/>
        </w:rPr>
        <w:t>п.п</w:t>
      </w:r>
      <w:proofErr w:type="spellEnd"/>
      <w:r>
        <w:rPr>
          <w:rFonts w:ascii="Times New Roman" w:hAnsi="Times New Roman"/>
        </w:rPr>
        <w:t xml:space="preserve">. 1 – 3, которая также содержит в % масс., по меньшей мере, один из элементов, выбранный из </w:t>
      </w:r>
      <w:proofErr w:type="spellStart"/>
      <w:r>
        <w:rPr>
          <w:rFonts w:ascii="Times New Roman" w:hAnsi="Times New Roman"/>
          <w:lang w:val="en-US"/>
        </w:rPr>
        <w:t>Ti</w:t>
      </w:r>
      <w:proofErr w:type="spellEnd"/>
      <w:r>
        <w:rPr>
          <w:rFonts w:ascii="Times New Roman" w:hAnsi="Times New Roman"/>
        </w:rPr>
        <w:t xml:space="preserve">: 0,0001 – 0,51%, </w:t>
      </w:r>
      <w:r>
        <w:rPr>
          <w:rFonts w:ascii="Times New Roman" w:hAnsi="Times New Roman"/>
          <w:lang w:val="en-US"/>
        </w:rPr>
        <w:t>Al</w:t>
      </w:r>
      <w:r>
        <w:rPr>
          <w:rFonts w:ascii="Times New Roman" w:hAnsi="Times New Roman"/>
        </w:rPr>
        <w:t xml:space="preserve">: 0,0001 – 0,29%, </w:t>
      </w:r>
      <w:r>
        <w:rPr>
          <w:rFonts w:ascii="Times New Roman" w:hAnsi="Times New Roman"/>
          <w:lang w:val="en-US"/>
        </w:rPr>
        <w:t>V</w:t>
      </w:r>
      <w:r>
        <w:rPr>
          <w:rFonts w:ascii="Times New Roman" w:hAnsi="Times New Roman"/>
        </w:rPr>
        <w:t xml:space="preserve">: 0,0001 – 0,55% и </w:t>
      </w:r>
      <w:proofErr w:type="spellStart"/>
      <w:r>
        <w:rPr>
          <w:rFonts w:ascii="Times New Roman" w:hAnsi="Times New Roman"/>
          <w:lang w:val="en-US"/>
        </w:rPr>
        <w:t>Nb</w:t>
      </w:r>
      <w:proofErr w:type="spellEnd"/>
      <w:r>
        <w:rPr>
          <w:rFonts w:ascii="Times New Roman" w:hAnsi="Times New Roman"/>
        </w:rPr>
        <w:t>: 0,0001 – 0,75%.</w:t>
      </w:r>
    </w:p>
    <w:p w:rsidR="001D1184" w:rsidRDefault="001D1184" w:rsidP="001D1184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5. Бесшовная труба по любому из </w:t>
      </w:r>
      <w:proofErr w:type="spellStart"/>
      <w:r>
        <w:rPr>
          <w:rFonts w:ascii="Times New Roman" w:hAnsi="Times New Roman"/>
        </w:rPr>
        <w:t>п.п</w:t>
      </w:r>
      <w:proofErr w:type="spellEnd"/>
      <w:r>
        <w:rPr>
          <w:rFonts w:ascii="Times New Roman" w:hAnsi="Times New Roman"/>
        </w:rPr>
        <w:t xml:space="preserve">. 1 – 4, которая также содержит в % масс., по меньшей мере, один из элементов, выбранный из </w:t>
      </w:r>
      <w:r>
        <w:rPr>
          <w:rFonts w:ascii="Times New Roman" w:hAnsi="Times New Roman"/>
          <w:lang w:val="en-US"/>
        </w:rPr>
        <w:t>B</w:t>
      </w:r>
      <w:r>
        <w:rPr>
          <w:rFonts w:ascii="Times New Roman" w:hAnsi="Times New Roman"/>
        </w:rPr>
        <w:t xml:space="preserve">: 0,0001 – 0,010%, </w:t>
      </w:r>
      <w:proofErr w:type="spellStart"/>
      <w:r>
        <w:rPr>
          <w:rFonts w:ascii="Times New Roman" w:hAnsi="Times New Roman"/>
          <w:lang w:val="en-US"/>
        </w:rPr>
        <w:t>Zr</w:t>
      </w:r>
      <w:proofErr w:type="spellEnd"/>
      <w:r>
        <w:rPr>
          <w:rFonts w:ascii="Times New Roman" w:hAnsi="Times New Roman"/>
        </w:rPr>
        <w:t xml:space="preserve">: 0,0001 – 0,010%, </w:t>
      </w:r>
      <w:r>
        <w:rPr>
          <w:rFonts w:ascii="Times New Roman" w:hAnsi="Times New Roman"/>
          <w:lang w:val="en-US"/>
        </w:rPr>
        <w:t>Ca</w:t>
      </w:r>
      <w:r>
        <w:rPr>
          <w:rFonts w:ascii="Times New Roman" w:hAnsi="Times New Roman"/>
        </w:rPr>
        <w:t xml:space="preserve">: 0,0001 – 0,010%, </w:t>
      </w:r>
      <w:r>
        <w:rPr>
          <w:rFonts w:ascii="Times New Roman" w:hAnsi="Times New Roman"/>
          <w:lang w:val="en-US"/>
        </w:rPr>
        <w:t>Ta</w:t>
      </w:r>
      <w:r>
        <w:rPr>
          <w:rFonts w:ascii="Times New Roman" w:hAnsi="Times New Roman"/>
        </w:rPr>
        <w:t xml:space="preserve">: 0,0001 – 0,3%, и </w:t>
      </w:r>
      <w:r>
        <w:rPr>
          <w:rFonts w:ascii="Times New Roman" w:hAnsi="Times New Roman"/>
          <w:lang w:val="en-US"/>
        </w:rPr>
        <w:t>REM</w:t>
      </w:r>
      <w:r>
        <w:rPr>
          <w:rFonts w:ascii="Times New Roman" w:hAnsi="Times New Roman"/>
        </w:rPr>
        <w:t>: 0,0001 – 0,010%.</w:t>
      </w:r>
    </w:p>
    <w:p w:rsidR="001D1184" w:rsidRDefault="001D1184" w:rsidP="001D1184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6. Способ изготовления бесшовной трубы из дуплексной нержавеющей стали по любому из </w:t>
      </w:r>
      <w:proofErr w:type="spellStart"/>
      <w:r>
        <w:rPr>
          <w:rFonts w:ascii="Times New Roman" w:hAnsi="Times New Roman"/>
        </w:rPr>
        <w:t>п.п</w:t>
      </w:r>
      <w:proofErr w:type="spellEnd"/>
      <w:r>
        <w:rPr>
          <w:rFonts w:ascii="Times New Roman" w:hAnsi="Times New Roman"/>
        </w:rPr>
        <w:t>. 1 – 5, причем способ включает в себя операцию протягивания в направление оси трубы с последующей термообработкой при температуре нагрева 150 – 600°</w:t>
      </w:r>
      <w:r>
        <w:rPr>
          <w:rFonts w:ascii="Times New Roman" w:hAnsi="Times New Roman"/>
          <w:lang w:val="en-US"/>
        </w:rPr>
        <w:t>C</w:t>
      </w:r>
      <w:r>
        <w:rPr>
          <w:rFonts w:ascii="Times New Roman" w:hAnsi="Times New Roman"/>
        </w:rPr>
        <w:t xml:space="preserve"> за исключением 460 – 480°</w:t>
      </w:r>
      <w:r>
        <w:rPr>
          <w:rFonts w:ascii="Times New Roman" w:hAnsi="Times New Roman"/>
          <w:lang w:val="en-US"/>
        </w:rPr>
        <w:t>C</w:t>
      </w:r>
      <w:r>
        <w:rPr>
          <w:rFonts w:ascii="Times New Roman" w:hAnsi="Times New Roman"/>
        </w:rPr>
        <w:t>.</w:t>
      </w:r>
    </w:p>
    <w:p w:rsidR="001D1184" w:rsidRDefault="001D1184" w:rsidP="001D1184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7. Способ изготовления бесшовной трубы из дуплексной нержавеющей стали по любому из </w:t>
      </w:r>
      <w:proofErr w:type="spellStart"/>
      <w:r>
        <w:rPr>
          <w:rFonts w:ascii="Times New Roman" w:hAnsi="Times New Roman"/>
        </w:rPr>
        <w:t>п.п</w:t>
      </w:r>
      <w:proofErr w:type="spellEnd"/>
      <w:r>
        <w:rPr>
          <w:rFonts w:ascii="Times New Roman" w:hAnsi="Times New Roman"/>
        </w:rPr>
        <w:t>. 1 – 5, причем способ включает в себя операцию протягивания в направление оси трубы при температуре 150 – 600°</w:t>
      </w:r>
      <w:r>
        <w:rPr>
          <w:rFonts w:ascii="Times New Roman" w:hAnsi="Times New Roman"/>
          <w:lang w:val="en-US"/>
        </w:rPr>
        <w:t>C</w:t>
      </w:r>
      <w:r>
        <w:rPr>
          <w:rFonts w:ascii="Times New Roman" w:hAnsi="Times New Roman"/>
        </w:rPr>
        <w:t xml:space="preserve"> за исключением 460 – 480°</w:t>
      </w:r>
      <w:r>
        <w:rPr>
          <w:rFonts w:ascii="Times New Roman" w:hAnsi="Times New Roman"/>
          <w:lang w:val="en-US"/>
        </w:rPr>
        <w:t>C</w:t>
      </w:r>
      <w:r>
        <w:rPr>
          <w:rFonts w:ascii="Times New Roman" w:hAnsi="Times New Roman"/>
        </w:rPr>
        <w:t>.</w:t>
      </w:r>
    </w:p>
    <w:p w:rsidR="001D1184" w:rsidRDefault="001D1184" w:rsidP="001D1184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8. Способ по п. 7, в котором после протягивания выполняют термообработку при температуре нагрева 150 – 600°</w:t>
      </w:r>
      <w:r>
        <w:rPr>
          <w:rFonts w:ascii="Times New Roman" w:hAnsi="Times New Roman"/>
          <w:lang w:val="en-US"/>
        </w:rPr>
        <w:t>C</w:t>
      </w:r>
      <w:r>
        <w:rPr>
          <w:rFonts w:ascii="Times New Roman" w:hAnsi="Times New Roman"/>
        </w:rPr>
        <w:t xml:space="preserve"> за исключением 460 – 480°</w:t>
      </w:r>
      <w:r>
        <w:rPr>
          <w:rFonts w:ascii="Times New Roman" w:hAnsi="Times New Roman"/>
          <w:lang w:val="en-US"/>
        </w:rPr>
        <w:t>C</w:t>
      </w:r>
      <w:r>
        <w:rPr>
          <w:rFonts w:ascii="Times New Roman" w:hAnsi="Times New Roman"/>
        </w:rPr>
        <w:t>.</w:t>
      </w:r>
    </w:p>
    <w:p w:rsidR="001D1184" w:rsidRDefault="001D1184" w:rsidP="001D1184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9. Способ изготовления бесшовной трубы из дуплексной нержавеющей стали по любому из </w:t>
      </w:r>
      <w:proofErr w:type="spellStart"/>
      <w:r>
        <w:rPr>
          <w:rFonts w:ascii="Times New Roman" w:hAnsi="Times New Roman"/>
        </w:rPr>
        <w:t>п.п</w:t>
      </w:r>
      <w:proofErr w:type="spellEnd"/>
      <w:r>
        <w:rPr>
          <w:rFonts w:ascii="Times New Roman" w:hAnsi="Times New Roman"/>
        </w:rPr>
        <w:t xml:space="preserve">. 1 – 5, причем способ включает в себя </w:t>
      </w:r>
      <w:proofErr w:type="spellStart"/>
      <w:r>
        <w:rPr>
          <w:rFonts w:ascii="Times New Roman" w:hAnsi="Times New Roman"/>
        </w:rPr>
        <w:t>гибку</w:t>
      </w:r>
      <w:proofErr w:type="spellEnd"/>
      <w:r>
        <w:rPr>
          <w:rFonts w:ascii="Times New Roman" w:hAnsi="Times New Roman"/>
        </w:rPr>
        <w:t xml:space="preserve"> и обратную </w:t>
      </w:r>
      <w:proofErr w:type="spellStart"/>
      <w:r>
        <w:rPr>
          <w:rFonts w:ascii="Times New Roman" w:hAnsi="Times New Roman"/>
        </w:rPr>
        <w:t>гибку</w:t>
      </w:r>
      <w:proofErr w:type="spellEnd"/>
      <w:r>
        <w:rPr>
          <w:rFonts w:ascii="Times New Roman" w:hAnsi="Times New Roman"/>
        </w:rPr>
        <w:t xml:space="preserve"> в окружном направлении.</w:t>
      </w:r>
    </w:p>
    <w:p w:rsidR="001D1184" w:rsidRDefault="001D1184" w:rsidP="001D1184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10. Способ по п.9, в котором </w:t>
      </w:r>
      <w:proofErr w:type="spellStart"/>
      <w:r>
        <w:rPr>
          <w:rFonts w:ascii="Times New Roman" w:hAnsi="Times New Roman"/>
        </w:rPr>
        <w:t>гибку</w:t>
      </w:r>
      <w:proofErr w:type="spellEnd"/>
      <w:r>
        <w:rPr>
          <w:rFonts w:ascii="Times New Roman" w:hAnsi="Times New Roman"/>
        </w:rPr>
        <w:t xml:space="preserve"> и обратную </w:t>
      </w:r>
      <w:proofErr w:type="spellStart"/>
      <w:r>
        <w:rPr>
          <w:rFonts w:ascii="Times New Roman" w:hAnsi="Times New Roman"/>
        </w:rPr>
        <w:t>гибку</w:t>
      </w:r>
      <w:proofErr w:type="spellEnd"/>
      <w:r>
        <w:rPr>
          <w:rFonts w:ascii="Times New Roman" w:hAnsi="Times New Roman"/>
        </w:rPr>
        <w:t xml:space="preserve"> в окружном направлении выполняют при температуре 600°</w:t>
      </w:r>
      <w:r>
        <w:rPr>
          <w:rFonts w:ascii="Times New Roman" w:hAnsi="Times New Roman"/>
          <w:lang w:val="en-US"/>
        </w:rPr>
        <w:t>C</w:t>
      </w:r>
      <w:r>
        <w:rPr>
          <w:rFonts w:ascii="Times New Roman" w:hAnsi="Times New Roman"/>
        </w:rPr>
        <w:t xml:space="preserve"> или менее за исключением 460 – 480°</w:t>
      </w:r>
      <w:r>
        <w:rPr>
          <w:rFonts w:ascii="Times New Roman" w:hAnsi="Times New Roman"/>
          <w:lang w:val="en-US"/>
        </w:rPr>
        <w:t>C</w:t>
      </w:r>
      <w:r>
        <w:rPr>
          <w:rFonts w:ascii="Times New Roman" w:hAnsi="Times New Roman"/>
        </w:rPr>
        <w:t>.</w:t>
      </w:r>
    </w:p>
    <w:p w:rsidR="001D1184" w:rsidRDefault="001D1184" w:rsidP="001D1184">
      <w:pPr>
        <w:pStyle w:val="1"/>
        <w:ind w:firstLine="140"/>
        <w:jc w:val="both"/>
      </w:pPr>
      <w:r>
        <w:rPr>
          <w:rFonts w:ascii="Times New Roman" w:hAnsi="Times New Roman"/>
        </w:rPr>
        <w:t>11. Способ по п.9 или 10, в котором после гибки и обратной гибки выполняют термообработку при температуре нагрева 150 – 600°</w:t>
      </w:r>
      <w:r>
        <w:rPr>
          <w:rFonts w:ascii="Times New Roman" w:hAnsi="Times New Roman"/>
          <w:lang w:val="en-US"/>
        </w:rPr>
        <w:t>C</w:t>
      </w:r>
      <w:r>
        <w:rPr>
          <w:rFonts w:ascii="Times New Roman" w:hAnsi="Times New Roman"/>
        </w:rPr>
        <w:t xml:space="preserve"> за исключением 460 – 480°</w:t>
      </w:r>
      <w:r>
        <w:rPr>
          <w:rFonts w:ascii="Times New Roman" w:hAnsi="Times New Roman"/>
          <w:lang w:val="en-US"/>
        </w:rPr>
        <w:t>C</w:t>
      </w:r>
      <w:r>
        <w:rPr>
          <w:rFonts w:ascii="Times New Roman" w:hAnsi="Times New Roman"/>
        </w:rPr>
        <w:t>.</w:t>
      </w:r>
    </w:p>
    <w:p w:rsidR="00D54DA9" w:rsidRDefault="001D1184">
      <w:bookmarkStart w:id="0" w:name="_GoBack"/>
      <w:bookmarkEnd w:id="0"/>
    </w:p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1184"/>
    <w:rsid w:val="001D1184"/>
    <w:rsid w:val="003A0F65"/>
    <w:rsid w:val="00605462"/>
    <w:rsid w:val="00727DFC"/>
    <w:rsid w:val="009A6B8A"/>
    <w:rsid w:val="00C86049"/>
    <w:rsid w:val="00CC2A79"/>
    <w:rsid w:val="00D50F92"/>
    <w:rsid w:val="00EB3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2A4839A-59B3-47F9-A6D0-2DD9342A58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D1184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1D1184"/>
    <w:pPr>
      <w:overflowPunct/>
      <w:autoSpaceDE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367</Words>
  <Characters>2098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2022-05-26T05:14:00Z</dcterms:created>
  <dcterms:modified xsi:type="dcterms:W3CDTF">2022-05-26T05:15:00Z</dcterms:modified>
</cp:coreProperties>
</file>